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8" w:rsidRPr="00E63B98" w:rsidRDefault="00E63B98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-1324610</wp:posOffset>
            </wp:positionV>
            <wp:extent cx="7579995" cy="10690860"/>
            <wp:effectExtent l="19050" t="0" r="1905" b="0"/>
            <wp:wrapNone/>
            <wp:docPr id="2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A80610">
        <w:rPr>
          <w:lang w:val="sv-SE"/>
        </w:rPr>
        <w:t>5</w:t>
      </w:r>
      <w:r w:rsidRPr="00E63B98">
        <w:rPr>
          <w:lang w:val="sv-SE"/>
        </w:rPr>
        <w:t xml:space="preserve"> VERSION </w:t>
      </w:r>
      <w:r w:rsidR="00A80610">
        <w:rPr>
          <w:lang w:val="sv-SE"/>
        </w:rPr>
        <w:t>1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D76BB7">
        <w:rPr>
          <w:lang w:val="sv-SE"/>
        </w:rPr>
        <w:t>I</w:t>
      </w:r>
    </w:p>
    <w:p w:rsidR="00A80610" w:rsidRDefault="00E63B98" w:rsidP="00A80610">
      <w:pPr>
        <w:pStyle w:val="Uppgiftluftver"/>
      </w:pPr>
      <w:r>
        <w:rPr>
          <w:rStyle w:val="Uppgiftssiffra"/>
        </w:rPr>
        <w:t xml:space="preserve">  1</w:t>
      </w:r>
      <w:r>
        <w:rPr>
          <w:rStyle w:val="Uppgiftssiffra"/>
        </w:rPr>
        <w:tab/>
      </w:r>
      <w:r w:rsidR="00A80610">
        <w:t xml:space="preserve">Du kastar en vanlig tärning en gång. Hur stor är sannolikheten att du får </w:t>
      </w:r>
      <w:r w:rsidR="00A80610">
        <w:br/>
        <w:t>en femma eller en sexa? Svara i bråkform och i hela procent.</w:t>
      </w:r>
      <w:r w:rsidR="00A80610">
        <w:tab/>
      </w:r>
      <w:proofErr w:type="gramStart"/>
      <w:r w:rsidR="00A80610">
        <w:t>B  M</w:t>
      </w:r>
      <w:proofErr w:type="gramEnd"/>
    </w:p>
    <w:p w:rsidR="007D5FA0" w:rsidRDefault="007D5FA0" w:rsidP="00A80610">
      <w:pPr>
        <w:pStyle w:val="Uppgiftluftv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204470</wp:posOffset>
            </wp:positionV>
            <wp:extent cx="1424940" cy="1905000"/>
            <wp:effectExtent l="19050" t="0" r="381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1_02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FA0" w:rsidRDefault="007D5FA0" w:rsidP="00A80610">
      <w:pPr>
        <w:pStyle w:val="Uppgiftluftver"/>
      </w:pPr>
    </w:p>
    <w:p w:rsidR="00A80610" w:rsidRDefault="00A80610" w:rsidP="00A80610">
      <w:pPr>
        <w:pStyle w:val="Uppgiftluftver"/>
      </w:pPr>
      <w:r w:rsidRPr="001F698F">
        <w:rPr>
          <w:rStyle w:val="Uppgiftssiffra"/>
        </w:rPr>
        <w:t xml:space="preserve">  2</w:t>
      </w:r>
      <w:r w:rsidRPr="00F74FB0">
        <w:rPr>
          <w:b/>
          <w:bCs/>
        </w:rPr>
        <w:tab/>
      </w:r>
      <w:r w:rsidRPr="00F74FB0">
        <w:t xml:space="preserve">Eleverna i klass 8C fick </w:t>
      </w:r>
      <w:r>
        <w:t>sätta</w:t>
      </w:r>
      <w:r w:rsidRPr="00F74FB0">
        <w:t xml:space="preserve"> betyg på en bok </w:t>
      </w:r>
      <w:r w:rsidR="007D5FA0">
        <w:br/>
      </w:r>
      <w:r w:rsidRPr="00F74FB0">
        <w:t xml:space="preserve">som de hade läst. </w:t>
      </w:r>
      <w:r>
        <w:br/>
        <w:t>Diagrammet visar resultatet.</w:t>
      </w:r>
    </w:p>
    <w:p w:rsidR="00A80610" w:rsidRDefault="00A80610" w:rsidP="00B24156">
      <w:pPr>
        <w:pStyle w:val="Uppgift"/>
      </w:pPr>
      <w:r>
        <w:tab/>
      </w:r>
      <w:proofErr w:type="gramStart"/>
      <w:r>
        <w:t>a)  Vad</w:t>
      </w:r>
      <w:proofErr w:type="gramEnd"/>
      <w:r>
        <w:t xml:space="preserve"> för slags diagram är det?</w:t>
      </w:r>
      <w:r w:rsidR="00B24156">
        <w:tab/>
      </w:r>
      <w:r>
        <w:tab/>
        <w:t>B</w:t>
      </w:r>
    </w:p>
    <w:p w:rsidR="00A80610" w:rsidRDefault="00A80610" w:rsidP="00B24156">
      <w:pPr>
        <w:pStyle w:val="Uppgift"/>
      </w:pPr>
      <w:r>
        <w:tab/>
      </w:r>
      <w:proofErr w:type="gramStart"/>
      <w:r>
        <w:t>b)  Vilket</w:t>
      </w:r>
      <w:proofErr w:type="gramEnd"/>
      <w:r>
        <w:t xml:space="preserve"> är typvärdet?</w:t>
      </w:r>
      <w:r w:rsidR="00B24156">
        <w:tab/>
      </w:r>
      <w:r w:rsidR="00B24156">
        <w:tab/>
      </w:r>
      <w:r>
        <w:tab/>
        <w:t>B</w:t>
      </w:r>
    </w:p>
    <w:p w:rsidR="00A80610" w:rsidRDefault="00A80610" w:rsidP="00B24156">
      <w:pPr>
        <w:pStyle w:val="Uppgift"/>
      </w:pPr>
      <w:r>
        <w:tab/>
      </w:r>
      <w:proofErr w:type="gramStart"/>
      <w:r>
        <w:t>c)  Beräkna</w:t>
      </w:r>
      <w:proofErr w:type="gramEnd"/>
      <w:r>
        <w:t xml:space="preserve"> den relativa frekvensen för betyget 5.</w:t>
      </w:r>
      <w:r>
        <w:tab/>
      </w:r>
      <w:r w:rsidR="00B24156">
        <w:tab/>
      </w:r>
      <w:r>
        <w:t>B  M</w:t>
      </w:r>
    </w:p>
    <w:p w:rsidR="00A80610" w:rsidRDefault="00A80610" w:rsidP="00A80610">
      <w:pPr>
        <w:pStyle w:val="Uppgiftluftver"/>
      </w:pPr>
      <w:r>
        <w:tab/>
      </w:r>
    </w:p>
    <w:p w:rsidR="00A80610" w:rsidRDefault="00A80610" w:rsidP="00A80610">
      <w:pPr>
        <w:pStyle w:val="Uppgiftluftver"/>
      </w:pPr>
      <w:r w:rsidRPr="001F698F">
        <w:rPr>
          <w:rStyle w:val="Uppgiftssiffra"/>
        </w:rPr>
        <w:t xml:space="preserve">  3</w:t>
      </w:r>
      <w:r>
        <w:rPr>
          <w:rStyle w:val="Uppgiftssiffra"/>
        </w:rPr>
        <w:tab/>
      </w:r>
      <w:r>
        <w:t xml:space="preserve">”Eftersom 3:an är i mitten så är det medianen”, tänker </w:t>
      </w:r>
      <w:proofErr w:type="spellStart"/>
      <w:r>
        <w:t>Yusuf</w:t>
      </w:r>
      <w:proofErr w:type="spellEnd"/>
      <w:r>
        <w:t xml:space="preserve">. </w:t>
      </w:r>
      <w:r w:rsidR="007D5FA0">
        <w:br/>
      </w:r>
      <w:r>
        <w:t>Tänker han rätt? Förklara hur du tänker.</w:t>
      </w:r>
      <w:r w:rsidR="007D5FA0">
        <w:tab/>
      </w:r>
      <w:r>
        <w:tab/>
      </w:r>
      <w:proofErr w:type="gramStart"/>
      <w:r>
        <w:t>B  M</w:t>
      </w:r>
      <w:proofErr w:type="gramEnd"/>
      <w:r>
        <w:t xml:space="preserve">  R</w:t>
      </w:r>
    </w:p>
    <w:p w:rsidR="007D5FA0" w:rsidRPr="007D5FA0" w:rsidRDefault="007D5FA0" w:rsidP="00A80610">
      <w:pPr>
        <w:pStyle w:val="Uppgiftluftv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66040</wp:posOffset>
            </wp:positionV>
            <wp:extent cx="803910" cy="1066800"/>
            <wp:effectExtent l="19050" t="0" r="0" b="0"/>
            <wp:wrapNone/>
            <wp:docPr id="13" name="Bildobjekt 3" descr="lhy_Rep 3a-05 (kop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hy_Rep 3a-05 (kopia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610" w:rsidRDefault="00A80610" w:rsidP="00A80610">
      <w:pPr>
        <w:pStyle w:val="Uppgiftluftver"/>
      </w:pPr>
      <w:r w:rsidRPr="001F698F">
        <w:rPr>
          <w:rStyle w:val="Uppgiftssiffra"/>
        </w:rPr>
        <w:t xml:space="preserve">  4</w:t>
      </w:r>
      <w:r>
        <w:rPr>
          <w:rStyle w:val="Uppgiftssiffra"/>
        </w:rPr>
        <w:tab/>
      </w:r>
      <w:r>
        <w:t xml:space="preserve">Du tar upp en kula ur påsen utan att titta. </w:t>
      </w:r>
      <w:r w:rsidR="007D5FA0">
        <w:br/>
      </w:r>
      <w:r>
        <w:t xml:space="preserve">Hur stor är sannolikheten att kulan är vit? </w:t>
      </w:r>
      <w:r>
        <w:br/>
        <w:t>Svara i procentform.</w:t>
      </w:r>
      <w:r>
        <w:tab/>
      </w:r>
      <w:r w:rsidR="00B24156">
        <w:tab/>
      </w:r>
      <w:r w:rsidR="00B24156">
        <w:tab/>
      </w:r>
      <w:proofErr w:type="gramStart"/>
      <w:r>
        <w:t>B  M</w:t>
      </w:r>
      <w:proofErr w:type="gramEnd"/>
    </w:p>
    <w:p w:rsidR="00A80610" w:rsidRPr="007D5FA0" w:rsidRDefault="00A80610" w:rsidP="00A80610">
      <w:pPr>
        <w:pStyle w:val="Uppgiftluftver"/>
        <w:rPr>
          <w:sz w:val="16"/>
          <w:szCs w:val="16"/>
        </w:rPr>
      </w:pPr>
    </w:p>
    <w:p w:rsidR="00A80610" w:rsidRDefault="00A80610" w:rsidP="00A80610">
      <w:pPr>
        <w:pStyle w:val="Uppgiftluftver"/>
      </w:pPr>
      <w:r w:rsidRPr="001F698F">
        <w:rPr>
          <w:rStyle w:val="Uppgiftssiffra"/>
        </w:rPr>
        <w:t xml:space="preserve">  5</w:t>
      </w:r>
      <w:r>
        <w:rPr>
          <w:rStyle w:val="Uppgiftssiffra"/>
        </w:rPr>
        <w:tab/>
      </w:r>
      <w:r>
        <w:t xml:space="preserve">Medelvärdet av tre olika positiva heltal är 12. Hur stort kan det största av de </w:t>
      </w:r>
      <w:r w:rsidR="00B24156">
        <w:br/>
      </w:r>
      <w:r>
        <w:t>tre talen vara? Förklara hur du tänker.</w:t>
      </w:r>
      <w:r w:rsidR="00B24156">
        <w:tab/>
      </w:r>
      <w:r>
        <w:tab/>
      </w:r>
      <w:proofErr w:type="gramStart"/>
      <w:r>
        <w:t>B  M</w:t>
      </w:r>
      <w:proofErr w:type="gramEnd"/>
      <w:r>
        <w:t xml:space="preserve">  R</w:t>
      </w:r>
    </w:p>
    <w:p w:rsidR="00B24156" w:rsidRDefault="00B24156">
      <w:pPr>
        <w:rPr>
          <w:rFonts w:ascii="Arial Black" w:hAnsi="Arial Black"/>
          <w:sz w:val="20"/>
          <w:szCs w:val="20"/>
        </w:rPr>
      </w:pPr>
    </w:p>
    <w:p w:rsidR="00A80610" w:rsidRDefault="00A80610" w:rsidP="00A80610">
      <w:pPr>
        <w:pStyle w:val="Uppgiftluftver"/>
      </w:pPr>
      <w:r w:rsidRPr="001F698F">
        <w:rPr>
          <w:rStyle w:val="Uppgiftssiffra"/>
        </w:rPr>
        <w:t xml:space="preserve">  6</w:t>
      </w:r>
      <w:r>
        <w:rPr>
          <w:rStyle w:val="Uppgiftssiffra"/>
        </w:rPr>
        <w:tab/>
      </w:r>
      <w:r>
        <w:t>Hur många tresiffriga tal kan bildas med de udda siffrorna, om</w:t>
      </w:r>
    </w:p>
    <w:p w:rsidR="00A80610" w:rsidRDefault="00A80610" w:rsidP="00B24156">
      <w:pPr>
        <w:pStyle w:val="Uppgift"/>
      </w:pPr>
      <w:r w:rsidRPr="001F698F">
        <w:rPr>
          <w:rStyle w:val="Uppgiftssiffra"/>
        </w:rPr>
        <w:tab/>
      </w:r>
      <w:proofErr w:type="gramStart"/>
      <w:r>
        <w:t>a)  alla</w:t>
      </w:r>
      <w:proofErr w:type="gramEnd"/>
      <w:r>
        <w:t xml:space="preserve"> siffror ska vara olika?</w:t>
      </w:r>
      <w:r>
        <w:tab/>
      </w:r>
      <w:r w:rsidR="00B24156">
        <w:tab/>
      </w:r>
      <w:r>
        <w:t>M</w:t>
      </w:r>
    </w:p>
    <w:p w:rsidR="00A80610" w:rsidRDefault="00A80610" w:rsidP="00B24156">
      <w:pPr>
        <w:pStyle w:val="Uppgift"/>
      </w:pPr>
      <w:r w:rsidRPr="001F698F">
        <w:rPr>
          <w:rStyle w:val="Uppgiftssiffra"/>
        </w:rPr>
        <w:tab/>
      </w:r>
      <w:proofErr w:type="gramStart"/>
      <w:r>
        <w:t>b)  samma</w:t>
      </w:r>
      <w:proofErr w:type="gramEnd"/>
      <w:r>
        <w:t xml:space="preserve"> siffra kan användas fler gånger?</w:t>
      </w:r>
      <w:r>
        <w:tab/>
      </w:r>
      <w:r w:rsidR="00B24156">
        <w:tab/>
      </w:r>
      <w:r>
        <w:t>M</w:t>
      </w:r>
    </w:p>
    <w:p w:rsidR="007D5FA0" w:rsidRDefault="007D5FA0" w:rsidP="00B24156">
      <w:pPr>
        <w:pStyle w:val="Uppgift"/>
      </w:pPr>
    </w:p>
    <w:p w:rsidR="00A80610" w:rsidRDefault="007D5FA0" w:rsidP="00A80610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48895</wp:posOffset>
            </wp:positionV>
            <wp:extent cx="994410" cy="990600"/>
            <wp:effectExtent l="1905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1_07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610" w:rsidRPr="001F698F">
        <w:rPr>
          <w:rStyle w:val="Uppgiftssiffra"/>
        </w:rPr>
        <w:t xml:space="preserve">  7</w:t>
      </w:r>
      <w:r w:rsidR="00A80610">
        <w:rPr>
          <w:rStyle w:val="Uppgiftssiffra"/>
        </w:rPr>
        <w:tab/>
      </w:r>
      <w:r w:rsidR="00A80610">
        <w:t xml:space="preserve">Hur stor är medelpunktsvinkeln </w:t>
      </w:r>
      <w:r w:rsidR="00A80610">
        <w:rPr>
          <w:i/>
        </w:rPr>
        <w:t>v</w:t>
      </w:r>
      <w:r w:rsidR="00A80610">
        <w:t>?</w:t>
      </w:r>
      <w:r w:rsidR="00A80610">
        <w:tab/>
      </w:r>
      <w:r w:rsidR="00B24156">
        <w:tab/>
      </w:r>
      <w:proofErr w:type="gramStart"/>
      <w:r w:rsidR="00A80610">
        <w:t>B  M</w:t>
      </w:r>
      <w:proofErr w:type="gramEnd"/>
    </w:p>
    <w:p w:rsidR="00BC3D6B" w:rsidRPr="006820A0" w:rsidRDefault="00BC3D6B" w:rsidP="00A80610">
      <w:pPr>
        <w:pStyle w:val="Uppgiftluftver"/>
        <w:rPr>
          <w:rFonts w:ascii="Arial" w:hAnsi="Arial" w:cs="Calibri"/>
          <w:b/>
          <w:bCs/>
          <w:kern w:val="2"/>
          <w:lang w:eastAsia="en-US"/>
        </w:rPr>
      </w:pPr>
      <w:r w:rsidRPr="006820A0">
        <w:br w:type="page"/>
      </w:r>
    </w:p>
    <w:p w:rsidR="00E63B98" w:rsidRPr="00E2312C" w:rsidRDefault="00BC3D6B" w:rsidP="00BC3D6B">
      <w:pPr>
        <w:pStyle w:val="FormatmallRubrik114p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-1271270</wp:posOffset>
            </wp:positionV>
            <wp:extent cx="7585710" cy="10690860"/>
            <wp:effectExtent l="19050" t="0" r="0" b="0"/>
            <wp:wrapNone/>
            <wp:docPr id="7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t>Del II</w:t>
      </w:r>
    </w:p>
    <w:p w:rsidR="00A80610" w:rsidRPr="00AB2E0A" w:rsidRDefault="00F94CFB" w:rsidP="00B24156">
      <w:pPr>
        <w:pStyle w:val="Uppgiftluftver"/>
        <w:rPr>
          <w:rFonts w:ascii="Times-Roman" w:hAnsi="Times-Roman"/>
        </w:rPr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151130</wp:posOffset>
            </wp:positionV>
            <wp:extent cx="262890" cy="266700"/>
            <wp:effectExtent l="19050" t="0" r="0" b="0"/>
            <wp:wrapNone/>
            <wp:docPr id="4" name="Bildobjekt 10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B98">
        <w:rPr>
          <w:rStyle w:val="Uppgiftssiffra"/>
        </w:rPr>
        <w:t xml:space="preserve">  8</w:t>
      </w:r>
      <w:r w:rsidR="00E63B98" w:rsidRPr="00821C0B">
        <w:tab/>
      </w:r>
      <w:r w:rsidR="00A80610" w:rsidRPr="00AB2E0A">
        <w:rPr>
          <w:rFonts w:ascii="Times-Roman" w:hAnsi="Times-Roman"/>
        </w:rPr>
        <w:t>Diagrammet visar hur många poäng eleverna i 9E fick på ett glosförhör i engelska.</w:t>
      </w:r>
    </w:p>
    <w:p w:rsidR="00A80610" w:rsidRPr="00AB2E0A" w:rsidRDefault="00A80610" w:rsidP="00B24156">
      <w:pPr>
        <w:pStyle w:val="Uppgift"/>
      </w:pPr>
      <w:r>
        <w:tab/>
      </w:r>
      <w:proofErr w:type="gramStart"/>
      <w:r>
        <w:t>a</w:t>
      </w:r>
      <w:r w:rsidRPr="00AB2E0A">
        <w:t>)</w:t>
      </w:r>
      <w:r>
        <w:t xml:space="preserve">  </w:t>
      </w:r>
      <w:r w:rsidRPr="00AB2E0A">
        <w:t>Hur</w:t>
      </w:r>
      <w:proofErr w:type="gramEnd"/>
      <w:r w:rsidRPr="00AB2E0A">
        <w:t xml:space="preserve"> många procent av eleverna hade mer än 10 poäng?</w:t>
      </w:r>
      <w:r>
        <w:tab/>
        <w:t>M  K</w:t>
      </w:r>
    </w:p>
    <w:p w:rsidR="00A80610" w:rsidRDefault="00A80610" w:rsidP="00B24156">
      <w:pPr>
        <w:pStyle w:val="Uppgift"/>
      </w:pPr>
      <w:r>
        <w:tab/>
      </w:r>
      <w:proofErr w:type="gramStart"/>
      <w:r>
        <w:t xml:space="preserve">b)  </w:t>
      </w:r>
      <w:r w:rsidRPr="00AB2E0A">
        <w:t>Beräkna</w:t>
      </w:r>
      <w:proofErr w:type="gramEnd"/>
      <w:r w:rsidRPr="00AB2E0A">
        <w:t xml:space="preserve"> medelvärdet. Avrunda till tiondelar.</w:t>
      </w:r>
      <w:r>
        <w:tab/>
      </w:r>
      <w:r w:rsidR="00B24156">
        <w:tab/>
      </w:r>
      <w:proofErr w:type="gramStart"/>
      <w:r>
        <w:t>B  M</w:t>
      </w:r>
      <w:proofErr w:type="gramEnd"/>
      <w:r>
        <w:t xml:space="preserve"> K</w:t>
      </w:r>
    </w:p>
    <w:p w:rsidR="00691549" w:rsidRDefault="00691549" w:rsidP="00B24156">
      <w:pPr>
        <w:pStyle w:val="Uppgift"/>
      </w:pPr>
    </w:p>
    <w:p w:rsidR="00691549" w:rsidRPr="00AB2E0A" w:rsidRDefault="00691549" w:rsidP="00B24156">
      <w:pPr>
        <w:pStyle w:val="Uppgift"/>
      </w:pPr>
      <w:r>
        <w:tab/>
        <w:t xml:space="preserve">     </w:t>
      </w:r>
      <w:r>
        <w:rPr>
          <w:noProof/>
        </w:rPr>
        <w:drawing>
          <wp:inline distT="0" distB="0" distL="0" distR="0">
            <wp:extent cx="2032000" cy="152717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1_08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10" w:rsidRDefault="00A80610" w:rsidP="00A80610">
      <w:pPr>
        <w:pStyle w:val="Uppgiftluftver"/>
      </w:pPr>
      <w:r>
        <w:rPr>
          <w:rStyle w:val="Uppgiftssiffra"/>
        </w:rPr>
        <w:t>9</w:t>
      </w:r>
      <w:r>
        <w:rPr>
          <w:rStyle w:val="Uppgiftssiffra"/>
        </w:rPr>
        <w:tab/>
      </w:r>
      <w:r>
        <w:t>En tiosidig tärning kastas två gånger.</w:t>
      </w:r>
    </w:p>
    <w:p w:rsidR="00A80610" w:rsidRDefault="00A80610" w:rsidP="00B24156">
      <w:pPr>
        <w:pStyle w:val="Uppgift"/>
      </w:pPr>
      <w:r>
        <w:tab/>
      </w:r>
      <w:proofErr w:type="gramStart"/>
      <w:r>
        <w:t>a)  Rita</w:t>
      </w:r>
      <w:proofErr w:type="gramEnd"/>
      <w:r>
        <w:t xml:space="preserve"> av träddiagrammet och för in de olika sannolikheterna i decimalform.</w:t>
      </w:r>
      <w:r>
        <w:tab/>
        <w:t>B  M</w:t>
      </w:r>
    </w:p>
    <w:p w:rsidR="00A80610" w:rsidRDefault="00A80610" w:rsidP="00A80610">
      <w:pPr>
        <w:pStyle w:val="Uppgiftluftver"/>
      </w:pPr>
      <w:r>
        <w:tab/>
        <w:t>Hur stor är sannolikheten att</w:t>
      </w:r>
    </w:p>
    <w:p w:rsidR="00A80610" w:rsidRDefault="00A80610" w:rsidP="00B24156">
      <w:pPr>
        <w:pStyle w:val="Uppgift"/>
      </w:pPr>
      <w:r>
        <w:tab/>
      </w:r>
      <w:proofErr w:type="gramStart"/>
      <w:r>
        <w:t>b)  båda</w:t>
      </w:r>
      <w:proofErr w:type="gramEnd"/>
      <w:r>
        <w:t xml:space="preserve"> kasten blir 8 eller högre?</w:t>
      </w:r>
      <w:r w:rsidR="00185DB6">
        <w:tab/>
      </w:r>
      <w:r>
        <w:tab/>
        <w:t>B  M  K</w:t>
      </w:r>
    </w:p>
    <w:p w:rsidR="001F698F" w:rsidRDefault="001F698F" w:rsidP="001F698F">
      <w:pPr>
        <w:pStyle w:val="Uppgift"/>
      </w:pPr>
      <w:r>
        <w:tab/>
      </w:r>
      <w:proofErr w:type="gramStart"/>
      <w:r>
        <w:t>c)  ett</w:t>
      </w:r>
      <w:proofErr w:type="gramEnd"/>
      <w:r>
        <w:t xml:space="preserve"> </w:t>
      </w:r>
      <w:r w:rsidR="00A80610">
        <w:t xml:space="preserve">kast blir 8 eller högre och </w:t>
      </w:r>
      <w:r w:rsidR="00D76BB7">
        <w:t>ett kast</w:t>
      </w:r>
      <w:r w:rsidR="00A80610">
        <w:t xml:space="preserve"> 7 eller lägre?</w:t>
      </w:r>
      <w:r w:rsidR="00A80610">
        <w:tab/>
        <w:t>B  M  K</w:t>
      </w:r>
    </w:p>
    <w:p w:rsidR="00A80610" w:rsidRDefault="00A80610" w:rsidP="00B24156">
      <w:pPr>
        <w:pStyle w:val="Uppgift"/>
      </w:pPr>
      <w:r>
        <w:tab/>
      </w:r>
      <w:r w:rsidR="00B24156">
        <w:t xml:space="preserve">     </w:t>
      </w:r>
      <w:r>
        <w:t>Svara i procentform.</w:t>
      </w:r>
    </w:p>
    <w:p w:rsidR="001F698F" w:rsidRDefault="001F698F" w:rsidP="00B24156">
      <w:pPr>
        <w:pStyle w:val="Uppgift"/>
      </w:pPr>
      <w:r>
        <w:tab/>
        <w:t xml:space="preserve">     </w:t>
      </w:r>
      <w:r>
        <w:rPr>
          <w:noProof/>
        </w:rPr>
        <w:drawing>
          <wp:inline distT="0" distB="0" distL="0" distR="0">
            <wp:extent cx="2511425" cy="141605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1_09.w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10" w:rsidRPr="00B24156" w:rsidRDefault="00F94CFB" w:rsidP="00A80610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186690</wp:posOffset>
            </wp:positionV>
            <wp:extent cx="262890" cy="266700"/>
            <wp:effectExtent l="19050" t="0" r="0" b="0"/>
            <wp:wrapNone/>
            <wp:docPr id="5" name="Bildobjekt 10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610">
        <w:rPr>
          <w:rStyle w:val="Uppgiftssiffra"/>
        </w:rPr>
        <w:t>10</w:t>
      </w:r>
      <w:r w:rsidR="00A80610">
        <w:rPr>
          <w:rStyle w:val="Uppgiftssiffra"/>
        </w:rPr>
        <w:tab/>
      </w:r>
      <w:r w:rsidR="00A80610">
        <w:t xml:space="preserve">I en förening med 30 medlemmar är medelåldern 24 år. Tre medlemmar med </w:t>
      </w:r>
      <w:r w:rsidR="00B24156">
        <w:br/>
      </w:r>
      <w:r w:rsidR="00A80610">
        <w:t xml:space="preserve">åldern 25 år, 28 år och 32 år slutar i föreningen. Men föreningen får en ny </w:t>
      </w:r>
      <w:r w:rsidR="00B24156">
        <w:br/>
      </w:r>
      <w:r w:rsidR="00A80610">
        <w:t>medlem som är 19 år. Räkna ut den nya medelåldern. Avrunda till tiondels år.</w:t>
      </w:r>
      <w:r w:rsidR="00A80610">
        <w:tab/>
      </w:r>
      <w:proofErr w:type="gramStart"/>
      <w:r w:rsidR="00A80610">
        <w:t>P  B</w:t>
      </w:r>
      <w:proofErr w:type="gramEnd"/>
      <w:r w:rsidR="00A80610">
        <w:t xml:space="preserve">  K</w:t>
      </w:r>
    </w:p>
    <w:p w:rsidR="00A80610" w:rsidRDefault="00A80610" w:rsidP="00A80610">
      <w:pPr>
        <w:pStyle w:val="Uppgiftluftver"/>
      </w:pPr>
      <w:r>
        <w:rPr>
          <w:rStyle w:val="Uppgiftssiffra"/>
        </w:rPr>
        <w:t>11</w:t>
      </w:r>
      <w:r>
        <w:rPr>
          <w:rStyle w:val="Uppgiftssiffra"/>
        </w:rPr>
        <w:tab/>
      </w:r>
      <w:r>
        <w:t xml:space="preserve">Du kastar två tärningar. Hur stor är sannolikheten att summan är 9 eller större? </w:t>
      </w:r>
      <w:r>
        <w:br/>
        <w:t>Svara med ett bråk i enklaste form.</w:t>
      </w:r>
      <w:r w:rsidR="00B24156">
        <w:tab/>
      </w:r>
      <w:r>
        <w:tab/>
      </w:r>
      <w:proofErr w:type="gramStart"/>
      <w:r>
        <w:t>P  B</w:t>
      </w:r>
      <w:proofErr w:type="gramEnd"/>
      <w:r>
        <w:t xml:space="preserve">  K</w:t>
      </w:r>
    </w:p>
    <w:p w:rsidR="00A80610" w:rsidRDefault="00A80610" w:rsidP="00B24156">
      <w:pPr>
        <w:pStyle w:val="Uppgiftluftver"/>
        <w:rPr>
          <w:rFonts w:eastAsiaTheme="minorHAnsi"/>
          <w:lang w:eastAsia="en-US"/>
        </w:rPr>
      </w:pPr>
      <w:r>
        <w:rPr>
          <w:rStyle w:val="Uppgiftssiffra"/>
        </w:rPr>
        <w:t>12</w:t>
      </w:r>
      <w:r>
        <w:rPr>
          <w:rStyle w:val="Uppgiftssiffra"/>
        </w:rPr>
        <w:tab/>
      </w:r>
      <w:r w:rsidRPr="0049673D">
        <w:rPr>
          <w:rFonts w:eastAsiaTheme="minorHAnsi"/>
          <w:lang w:eastAsia="en-US"/>
        </w:rPr>
        <w:t xml:space="preserve">I en skål ligger </w:t>
      </w:r>
      <w:r w:rsidR="00DB3E21">
        <w:rPr>
          <w:rFonts w:eastAsiaTheme="minorHAnsi"/>
          <w:lang w:eastAsia="en-US"/>
        </w:rPr>
        <w:t>3</w:t>
      </w:r>
      <w:r w:rsidR="00DB3E21" w:rsidRPr="0049673D">
        <w:rPr>
          <w:rFonts w:eastAsiaTheme="minorHAnsi"/>
          <w:lang w:eastAsia="en-US"/>
        </w:rPr>
        <w:t xml:space="preserve"> </w:t>
      </w:r>
      <w:r w:rsidRPr="0049673D">
        <w:rPr>
          <w:rFonts w:eastAsiaTheme="minorHAnsi"/>
          <w:lang w:eastAsia="en-US"/>
        </w:rPr>
        <w:t xml:space="preserve">gula och 2 blåa kulor. En kula dras slumpmässigt utan </w:t>
      </w:r>
      <w:r w:rsidR="00B24156">
        <w:rPr>
          <w:rFonts w:eastAsiaTheme="minorHAnsi"/>
          <w:lang w:eastAsia="en-US"/>
        </w:rPr>
        <w:br/>
      </w:r>
      <w:r w:rsidRPr="0049673D">
        <w:rPr>
          <w:rFonts w:eastAsiaTheme="minorHAnsi"/>
          <w:lang w:eastAsia="en-US"/>
        </w:rPr>
        <w:t xml:space="preserve">återläggning. Om kulan är gul, ersätts den med en blå kula. Om den dragna </w:t>
      </w:r>
      <w:r w:rsidR="00B24156">
        <w:rPr>
          <w:rFonts w:eastAsiaTheme="minorHAnsi"/>
          <w:lang w:eastAsia="en-US"/>
        </w:rPr>
        <w:br/>
      </w:r>
      <w:r w:rsidRPr="0049673D">
        <w:rPr>
          <w:rFonts w:eastAsiaTheme="minorHAnsi"/>
          <w:lang w:eastAsia="en-US"/>
        </w:rPr>
        <w:t xml:space="preserve">kulan är blå, ersätts den med en gul kula. Nu dras en ny kula slumpmässigt </w:t>
      </w:r>
      <w:r w:rsidR="00B24156">
        <w:rPr>
          <w:rFonts w:eastAsiaTheme="minorHAnsi"/>
          <w:lang w:eastAsia="en-US"/>
        </w:rPr>
        <w:br/>
      </w:r>
      <w:r w:rsidRPr="0049673D">
        <w:rPr>
          <w:rFonts w:eastAsiaTheme="minorHAnsi"/>
          <w:lang w:eastAsia="en-US"/>
        </w:rPr>
        <w:t>ur skålen. Hur stor är sannolikheten att den kulan är gul?</w:t>
      </w:r>
      <w:r>
        <w:rPr>
          <w:rFonts w:eastAsiaTheme="minorHAnsi"/>
          <w:lang w:eastAsia="en-US"/>
        </w:rPr>
        <w:t xml:space="preserve"> Svara i procentform.</w:t>
      </w: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P  B</w:t>
      </w:r>
      <w:proofErr w:type="gramEnd"/>
      <w:r>
        <w:rPr>
          <w:rFonts w:eastAsiaTheme="minorHAnsi"/>
          <w:lang w:eastAsia="en-US"/>
        </w:rPr>
        <w:t xml:space="preserve">  K</w:t>
      </w:r>
    </w:p>
    <w:p w:rsidR="002C7EBA" w:rsidRDefault="002C7EBA" w:rsidP="006820A0">
      <w:pPr>
        <w:pStyle w:val="Uppgiftluftv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3B98" w:rsidRPr="00BC3D6B" w:rsidRDefault="00E63B98" w:rsidP="00BC3D6B">
      <w:pPr>
        <w:pStyle w:val="RAvsnitt"/>
        <w:rPr>
          <w:rFonts w:ascii="Arial" w:hAnsi="Arial"/>
        </w:rPr>
      </w:pPr>
      <w:r w:rsidRPr="00BC3D6B">
        <w:rPr>
          <w:rFonts w:ascii="Arial" w:hAnsi="Arial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-1385570</wp:posOffset>
            </wp:positionV>
            <wp:extent cx="7576185" cy="10690860"/>
            <wp:effectExtent l="19050" t="0" r="5715" b="0"/>
            <wp:wrapNone/>
            <wp:docPr id="3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D6B">
        <w:rPr>
          <w:rFonts w:ascii="Arial" w:hAnsi="Arial"/>
        </w:rPr>
        <w:t>Facit och lösningar</w:t>
      </w:r>
    </w:p>
    <w:p w:rsidR="00BC3D6B" w:rsidRDefault="00BC3D6B" w:rsidP="00E63B98">
      <w:pPr>
        <w:pStyle w:val="Uppgiftluftver"/>
        <w:rPr>
          <w:rFonts w:ascii="Arial" w:hAnsi="Arial" w:cs="Arial"/>
        </w:rPr>
        <w:sectPr w:rsidR="00BC3D6B" w:rsidSect="00BC3D6B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7D5FA0" w:rsidRDefault="007D5FA0" w:rsidP="007D5FA0">
      <w:pPr>
        <w:pStyle w:val="FormatmallRubrik114pt"/>
        <w:rPr>
          <w:lang w:val="sv-SE"/>
        </w:rPr>
      </w:pPr>
      <w:r>
        <w:rPr>
          <w:lang w:val="sv-SE"/>
        </w:rPr>
        <w:lastRenderedPageBreak/>
        <w:t>(Kap 5, version 1)</w:t>
      </w:r>
    </w:p>
    <w:p w:rsidR="002C7EBA" w:rsidRPr="00C50F66" w:rsidRDefault="00E63B98" w:rsidP="00BC3D6B">
      <w:pPr>
        <w:pStyle w:val="FormatmallRubrik114pt"/>
        <w:rPr>
          <w:lang w:val="sv-SE"/>
        </w:rPr>
      </w:pPr>
      <w:r w:rsidRPr="00C50F66">
        <w:rPr>
          <w:lang w:val="sv-SE"/>
        </w:rPr>
        <w:t xml:space="preserve">Del </w:t>
      </w:r>
      <w:r w:rsidR="00D76BB7">
        <w:rPr>
          <w:lang w:val="sv-SE"/>
        </w:rPr>
        <w:t>I</w:t>
      </w:r>
    </w:p>
    <w:p w:rsidR="00A80610" w:rsidRPr="00FD6517" w:rsidRDefault="00E63B98" w:rsidP="00B24156">
      <w:pPr>
        <w:pStyle w:val="Uppgift"/>
      </w:pPr>
      <w:r w:rsidRPr="00A80610">
        <w:rPr>
          <w:rStyle w:val="Uppgiftssiffra"/>
        </w:rPr>
        <w:t xml:space="preserve">  1</w:t>
      </w:r>
      <w:r w:rsidR="00B24156">
        <w:rPr>
          <w:b/>
        </w:rPr>
        <w:tab/>
      </w:r>
      <w:r w:rsidR="00B24156" w:rsidRPr="00B24156">
        <w:rPr>
          <w:b/>
          <w:position w:val="-22"/>
        </w:rPr>
        <w:object w:dxaOrig="200" w:dyaOrig="580">
          <v:shape id="_x0000_i1025" type="#_x0000_t75" style="width:10.2pt;height:28.8pt" o:ole="">
            <v:imagedata r:id="rId15" o:title=""/>
          </v:shape>
          <o:OLEObject Type="Embed" ProgID="Equation.DSMT4" ShapeID="_x0000_i1025" DrawAspect="Content" ObjectID="_1594204515" r:id="rId16"/>
        </w:object>
      </w:r>
      <w:r w:rsidR="00A80610" w:rsidRPr="00FD6517">
        <w:t xml:space="preserve"> ≈ 33 %</w:t>
      </w:r>
    </w:p>
    <w:p w:rsidR="00A80610" w:rsidRPr="00FD6517" w:rsidRDefault="00B24156" w:rsidP="00B24156">
      <w:pPr>
        <w:pStyle w:val="Uppgift"/>
      </w:pPr>
      <w:r w:rsidRPr="00B24156">
        <w:rPr>
          <w:rStyle w:val="Uppgiftssiffra"/>
        </w:rPr>
        <w:t xml:space="preserve">  </w:t>
      </w:r>
      <w:r w:rsidR="00A80610" w:rsidRPr="00B24156">
        <w:rPr>
          <w:rStyle w:val="Uppgiftssiffra"/>
        </w:rPr>
        <w:t>2</w:t>
      </w:r>
      <w:r w:rsidR="00A80610" w:rsidRPr="00FD6517">
        <w:rPr>
          <w:b/>
        </w:rPr>
        <w:tab/>
      </w:r>
      <w:r w:rsidR="00A80610" w:rsidRPr="00FD6517">
        <w:t>a) Stolpdiagram</w:t>
      </w:r>
    </w:p>
    <w:p w:rsidR="00A80610" w:rsidRPr="00FD6517" w:rsidRDefault="00A80610" w:rsidP="00B24156">
      <w:pPr>
        <w:pStyle w:val="Uppgift"/>
      </w:pPr>
      <w:r w:rsidRPr="00FD6517">
        <w:tab/>
        <w:t xml:space="preserve">b) </w:t>
      </w:r>
      <w:r w:rsidR="00DB3E21">
        <w:t>4</w:t>
      </w:r>
    </w:p>
    <w:p w:rsidR="00A80610" w:rsidRPr="00FD6517" w:rsidRDefault="00A80610" w:rsidP="00B24156">
      <w:pPr>
        <w:pStyle w:val="Uppgift"/>
      </w:pPr>
      <w:r w:rsidRPr="00FD6517">
        <w:tab/>
        <w:t>c) 24 % (</w:t>
      </w:r>
      <w:r w:rsidR="00B24156" w:rsidRPr="00B24156">
        <w:rPr>
          <w:position w:val="-22"/>
        </w:rPr>
        <w:object w:dxaOrig="320" w:dyaOrig="580">
          <v:shape id="_x0000_i1026" type="#_x0000_t75" style="width:16.2pt;height:28.8pt" o:ole="">
            <v:imagedata r:id="rId17" o:title=""/>
          </v:shape>
          <o:OLEObject Type="Embed" ProgID="Equation.DSMT4" ShapeID="_x0000_i1026" DrawAspect="Content" ObjectID="_1594204516" r:id="rId18"/>
        </w:object>
      </w:r>
      <w:r w:rsidRPr="00FD6517">
        <w:t>)</w:t>
      </w:r>
    </w:p>
    <w:p w:rsidR="00A80610" w:rsidRPr="00FD6517" w:rsidRDefault="00B24156" w:rsidP="00B24156">
      <w:pPr>
        <w:pStyle w:val="Uppgift"/>
      </w:pPr>
      <w:r w:rsidRPr="00B24156">
        <w:rPr>
          <w:rStyle w:val="Uppgiftssiffra"/>
        </w:rPr>
        <w:t xml:space="preserve">  </w:t>
      </w:r>
      <w:r w:rsidR="00A80610" w:rsidRPr="00B24156">
        <w:rPr>
          <w:rStyle w:val="Uppgiftssiffra"/>
        </w:rPr>
        <w:t>3</w:t>
      </w:r>
      <w:r w:rsidR="00A80610" w:rsidRPr="00FD6517">
        <w:tab/>
        <w:t xml:space="preserve">Nej, medianen är 4. Betyget 3 eller lägre satte (2 + 5 + 4) elever = </w:t>
      </w:r>
      <w:r w:rsidR="00F94CFB">
        <w:br/>
        <w:t xml:space="preserve">= </w:t>
      </w:r>
      <w:r w:rsidR="00A80610" w:rsidRPr="00FD6517">
        <w:t>11 elever. Eftersom det är 25 elever så är medianen lika med det 13:e värdet, vilket är en 4:a.</w:t>
      </w:r>
    </w:p>
    <w:p w:rsidR="00A80610" w:rsidRPr="00FD6517" w:rsidRDefault="00B24156" w:rsidP="00B24156">
      <w:pPr>
        <w:pStyle w:val="Uppgift"/>
      </w:pPr>
      <w:r w:rsidRPr="00B24156">
        <w:rPr>
          <w:rStyle w:val="Uppgiftssiffra"/>
        </w:rPr>
        <w:t xml:space="preserve">  </w:t>
      </w:r>
      <w:r w:rsidR="00A80610" w:rsidRPr="00B24156">
        <w:rPr>
          <w:rStyle w:val="Uppgiftssiffra"/>
        </w:rPr>
        <w:t>4</w:t>
      </w:r>
      <w:r w:rsidR="00A80610" w:rsidRPr="00FD6517">
        <w:rPr>
          <w:b/>
        </w:rPr>
        <w:tab/>
      </w:r>
      <w:r w:rsidR="00A80610" w:rsidRPr="00FD6517">
        <w:t>60 % (</w:t>
      </w:r>
      <w:r w:rsidRPr="00B24156">
        <w:rPr>
          <w:position w:val="-22"/>
        </w:rPr>
        <w:object w:dxaOrig="300" w:dyaOrig="580">
          <v:shape id="_x0000_i1027" type="#_x0000_t75" style="width:15pt;height:28.8pt" o:ole="">
            <v:imagedata r:id="rId19" o:title=""/>
          </v:shape>
          <o:OLEObject Type="Embed" ProgID="Equation.DSMT4" ShapeID="_x0000_i1027" DrawAspect="Content" ObjectID="_1594204517" r:id="rId20"/>
        </w:object>
      </w:r>
      <w:r w:rsidR="00A80610" w:rsidRPr="00FD6517">
        <w:t>)</w:t>
      </w:r>
    </w:p>
    <w:p w:rsidR="00A80610" w:rsidRDefault="00B24156" w:rsidP="00B24156">
      <w:pPr>
        <w:pStyle w:val="Uppgift"/>
      </w:pPr>
      <w:r w:rsidRPr="00B24156">
        <w:rPr>
          <w:rStyle w:val="Uppgiftssiffra"/>
        </w:rPr>
        <w:t xml:space="preserve">  </w:t>
      </w:r>
      <w:r w:rsidR="00A80610" w:rsidRPr="00B24156">
        <w:rPr>
          <w:rStyle w:val="Uppgiftssiffra"/>
        </w:rPr>
        <w:t>5</w:t>
      </w:r>
      <w:r w:rsidR="00A80610" w:rsidRPr="00FD6517">
        <w:rPr>
          <w:b/>
        </w:rPr>
        <w:tab/>
      </w:r>
      <w:r w:rsidR="00A80610" w:rsidRPr="00FD6517">
        <w:t xml:space="preserve">Summan </w:t>
      </w:r>
      <w:r w:rsidR="00A80610">
        <w:t xml:space="preserve">av de tre talen är </w:t>
      </w:r>
      <w:r w:rsidR="00DB3E21">
        <w:t>3 ∙ 12 = 36. </w:t>
      </w:r>
      <w:r w:rsidR="00A80610">
        <w:t xml:space="preserve">De två minsta talen kan vara 1 och 2. Det största möjliga talet är </w:t>
      </w:r>
      <w:r w:rsidR="0094410E">
        <w:tab/>
      </w:r>
      <w:r w:rsidR="00A80610">
        <w:t xml:space="preserve">36 – 1 – 2 = </w:t>
      </w:r>
      <w:r w:rsidR="00A80610" w:rsidRPr="00FD6517">
        <w:rPr>
          <w:u w:val="single"/>
        </w:rPr>
        <w:t>33</w:t>
      </w:r>
      <w:r w:rsidR="00A80610">
        <w:t>.</w:t>
      </w:r>
    </w:p>
    <w:p w:rsidR="00A80610" w:rsidRDefault="00B24156" w:rsidP="00B24156">
      <w:pPr>
        <w:pStyle w:val="Uppgift"/>
      </w:pPr>
      <w:r w:rsidRPr="00B24156">
        <w:rPr>
          <w:rStyle w:val="Uppgiftssiffra"/>
        </w:rPr>
        <w:t xml:space="preserve">  </w:t>
      </w:r>
      <w:r w:rsidR="00A80610" w:rsidRPr="00B24156">
        <w:rPr>
          <w:rStyle w:val="Uppgiftssiffra"/>
        </w:rPr>
        <w:t>6</w:t>
      </w:r>
      <w:r w:rsidR="00A80610">
        <w:rPr>
          <w:b/>
        </w:rPr>
        <w:tab/>
      </w:r>
      <w:r w:rsidR="00A80610" w:rsidRPr="000F6BCD">
        <w:t xml:space="preserve">Antalet </w:t>
      </w:r>
      <w:r w:rsidR="00A80610">
        <w:t>udda siffror är 5.</w:t>
      </w:r>
    </w:p>
    <w:p w:rsidR="00A80610" w:rsidRDefault="00A80610" w:rsidP="00B24156">
      <w:pPr>
        <w:pStyle w:val="Uppgift"/>
      </w:pPr>
      <w:r>
        <w:tab/>
        <w:t>a) 5 ∙ 4 ∙ 3 = 60</w:t>
      </w:r>
    </w:p>
    <w:p w:rsidR="00A80610" w:rsidRDefault="00A80610" w:rsidP="00B24156">
      <w:pPr>
        <w:pStyle w:val="Uppgift"/>
      </w:pPr>
      <w:r>
        <w:tab/>
        <w:t>b) 5 ∙ 5 ∙ 5 = 125</w:t>
      </w:r>
    </w:p>
    <w:p w:rsidR="00A80610" w:rsidRDefault="00B24156" w:rsidP="00B24156">
      <w:pPr>
        <w:pStyle w:val="Uppgift"/>
      </w:pPr>
      <w:r w:rsidRPr="00B24156">
        <w:rPr>
          <w:rStyle w:val="Uppgiftssiffra"/>
        </w:rPr>
        <w:t xml:space="preserve">  </w:t>
      </w:r>
      <w:r w:rsidR="00A80610" w:rsidRPr="00B24156">
        <w:rPr>
          <w:rStyle w:val="Uppgiftssiffra"/>
        </w:rPr>
        <w:t>7</w:t>
      </w:r>
      <w:r w:rsidR="00A80610">
        <w:tab/>
        <w:t>108° (0,3 ∙ 360°)</w:t>
      </w:r>
    </w:p>
    <w:p w:rsidR="00C50F66" w:rsidRPr="00B24156" w:rsidRDefault="00C50F66" w:rsidP="00B24156">
      <w:pPr>
        <w:pStyle w:val="FormatmallRubrik114pt"/>
        <w:rPr>
          <w:lang w:val="sv-SE"/>
        </w:rPr>
      </w:pPr>
      <w:r w:rsidRPr="00B24156">
        <w:rPr>
          <w:lang w:val="sv-SE"/>
        </w:rPr>
        <w:t>Del II</w:t>
      </w:r>
    </w:p>
    <w:p w:rsidR="00A80610" w:rsidRDefault="00191201" w:rsidP="00B24156">
      <w:pPr>
        <w:pStyle w:val="Uppgift"/>
      </w:pPr>
      <w:r w:rsidRPr="00B24156">
        <w:rPr>
          <w:rStyle w:val="Uppgiftssiffra"/>
        </w:rPr>
        <w:t xml:space="preserve">  </w:t>
      </w:r>
      <w:r w:rsidR="00C50F66" w:rsidRPr="00A80610">
        <w:rPr>
          <w:rStyle w:val="Uppgiftssiffra"/>
        </w:rPr>
        <w:t>8</w:t>
      </w:r>
      <w:r w:rsidR="006820A0" w:rsidRPr="00A80610">
        <w:t xml:space="preserve"> </w:t>
      </w:r>
      <w:r w:rsidR="00C92703" w:rsidRPr="00A80610">
        <w:tab/>
      </w:r>
      <w:r w:rsidR="00A80610">
        <w:t>a) 50 %</w:t>
      </w:r>
    </w:p>
    <w:p w:rsidR="00A80610" w:rsidRDefault="00A80610" w:rsidP="00B24156">
      <w:pPr>
        <w:pStyle w:val="Uppgift"/>
      </w:pPr>
      <w:r>
        <w:tab/>
        <w:t>b) 10,1 poäng</w:t>
      </w:r>
    </w:p>
    <w:p w:rsidR="005C66D1" w:rsidRPr="005C66D1" w:rsidRDefault="00B24156" w:rsidP="00B24156">
      <w:pPr>
        <w:pStyle w:val="Uppgift"/>
      </w:pPr>
      <w:r w:rsidRPr="00B24156">
        <w:rPr>
          <w:rStyle w:val="Uppgiftssiffra"/>
        </w:rPr>
        <w:t xml:space="preserve">  </w:t>
      </w:r>
      <w:r w:rsidR="00A80610" w:rsidRPr="00B24156">
        <w:rPr>
          <w:rStyle w:val="Uppgiftssiffra"/>
        </w:rPr>
        <w:t>9</w:t>
      </w:r>
      <w:r w:rsidR="00A80610">
        <w:rPr>
          <w:b/>
        </w:rPr>
        <w:tab/>
      </w:r>
      <w:r w:rsidR="00A80610">
        <w:t xml:space="preserve">a) </w:t>
      </w:r>
    </w:p>
    <w:p w:rsidR="0023262B" w:rsidRPr="0023262B" w:rsidRDefault="003770F1" w:rsidP="00B24156">
      <w:pPr>
        <w:pStyle w:val="Uppgift"/>
      </w:pPr>
      <w:r>
        <w:rPr>
          <w:noProof/>
        </w:rPr>
        <w:drawing>
          <wp:inline distT="0" distB="0" distL="0" distR="0">
            <wp:extent cx="2475230" cy="1112520"/>
            <wp:effectExtent l="19050" t="0" r="0" b="0"/>
            <wp:docPr id="14" name="Bildobjekt 13" descr="Ö 5 ver 1_9 F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1_9 Fac.w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B7" w:rsidRDefault="00A80610" w:rsidP="00B24156">
      <w:pPr>
        <w:pStyle w:val="Uppgift"/>
        <w:rPr>
          <w:color w:val="FF0000"/>
        </w:rPr>
      </w:pPr>
      <w:r>
        <w:rPr>
          <w:color w:val="FF0000"/>
        </w:rPr>
        <w:tab/>
      </w:r>
    </w:p>
    <w:p w:rsidR="00A80610" w:rsidRDefault="00D76BB7" w:rsidP="00B24156">
      <w:pPr>
        <w:pStyle w:val="Uppgift"/>
      </w:pPr>
      <w:r>
        <w:rPr>
          <w:color w:val="FF0000"/>
        </w:rPr>
        <w:tab/>
      </w:r>
      <w:bookmarkStart w:id="0" w:name="_GoBack"/>
      <w:bookmarkEnd w:id="0"/>
      <w:r w:rsidR="00A80610" w:rsidRPr="00441B2B">
        <w:t>b) 9</w:t>
      </w:r>
      <w:r w:rsidR="00A80610">
        <w:t xml:space="preserve"> % (0,3 ∙ 0,3)</w:t>
      </w:r>
    </w:p>
    <w:p w:rsidR="00A80610" w:rsidRDefault="00A80610" w:rsidP="00B24156">
      <w:pPr>
        <w:pStyle w:val="Uppgift"/>
      </w:pPr>
      <w:r>
        <w:tab/>
        <w:t>c) 42 % (0,3 ∙ 0,7 + 0,7 ∙ 0,3)</w:t>
      </w:r>
    </w:p>
    <w:p w:rsidR="007D5FA0" w:rsidRDefault="005C66D1" w:rsidP="00B24156">
      <w:pPr>
        <w:pStyle w:val="Uppgift"/>
        <w:rPr>
          <w:rStyle w:val="Uppgiftssiffra"/>
        </w:rPr>
      </w:pPr>
      <w:r>
        <w:rPr>
          <w:rStyle w:val="Uppgiftssiffra"/>
        </w:rPr>
        <w:br w:type="column"/>
      </w:r>
    </w:p>
    <w:p w:rsidR="007D5FA0" w:rsidRDefault="007D5FA0" w:rsidP="00B24156">
      <w:pPr>
        <w:pStyle w:val="Uppgift"/>
        <w:rPr>
          <w:rStyle w:val="Uppgiftssiffra"/>
        </w:rPr>
      </w:pPr>
    </w:p>
    <w:p w:rsidR="007D5FA0" w:rsidRDefault="007D5FA0" w:rsidP="00B24156">
      <w:pPr>
        <w:pStyle w:val="Uppgift"/>
        <w:rPr>
          <w:rStyle w:val="Uppgiftssiffra"/>
        </w:rPr>
      </w:pPr>
    </w:p>
    <w:p w:rsidR="00B24156" w:rsidRDefault="00A80610" w:rsidP="00B24156">
      <w:pPr>
        <w:pStyle w:val="Uppgift"/>
      </w:pPr>
      <w:r w:rsidRPr="00B24156">
        <w:rPr>
          <w:rStyle w:val="Uppgiftssiffra"/>
        </w:rPr>
        <w:t>10</w:t>
      </w:r>
      <w:r>
        <w:rPr>
          <w:b/>
        </w:rPr>
        <w:tab/>
      </w:r>
      <w:r>
        <w:t xml:space="preserve">Sammanlagd ålder från början: </w:t>
      </w:r>
    </w:p>
    <w:p w:rsidR="00A80610" w:rsidRDefault="00B24156" w:rsidP="00B24156">
      <w:pPr>
        <w:pStyle w:val="Uppgift"/>
      </w:pPr>
      <w:r>
        <w:tab/>
      </w:r>
      <w:r w:rsidR="00A80610">
        <w:t>30 ∙ 24 år = 720 år</w:t>
      </w:r>
    </w:p>
    <w:p w:rsidR="00A80610" w:rsidRDefault="00A80610" w:rsidP="00B24156">
      <w:pPr>
        <w:pStyle w:val="Uppgift"/>
      </w:pPr>
      <w:r>
        <w:tab/>
        <w:t>Ny sammanlagd ålder:</w:t>
      </w:r>
      <w:r w:rsidR="00B24156">
        <w:br/>
      </w:r>
      <w:r>
        <w:t>(720 – 25 – 28 – 32 + 19) år = 654 år</w:t>
      </w:r>
    </w:p>
    <w:p w:rsidR="00A80610" w:rsidRDefault="00A80610" w:rsidP="0023262B">
      <w:pPr>
        <w:pStyle w:val="Uppgift"/>
        <w:ind w:right="-213"/>
      </w:pPr>
      <w:r>
        <w:tab/>
        <w:t>Nytt antal medlemmar: 30 – 3 + 1 = 28</w:t>
      </w:r>
    </w:p>
    <w:p w:rsidR="00A80610" w:rsidRPr="00B24156" w:rsidRDefault="00A80610" w:rsidP="00B24156">
      <w:pPr>
        <w:pStyle w:val="Uppgift"/>
      </w:pPr>
      <w:r>
        <w:tab/>
        <w:t xml:space="preserve">Ny medelålder: </w:t>
      </w:r>
      <w:proofErr w:type="gramStart"/>
      <w:r>
        <w:t>654 / 28</w:t>
      </w:r>
      <w:proofErr w:type="gramEnd"/>
      <w:r>
        <w:t xml:space="preserve"> år ≈ </w:t>
      </w:r>
      <w:r w:rsidRPr="00777A58">
        <w:rPr>
          <w:u w:val="single"/>
        </w:rPr>
        <w:t>23,4 år</w:t>
      </w:r>
    </w:p>
    <w:p w:rsidR="00A80610" w:rsidRPr="00777A58" w:rsidRDefault="00A80610" w:rsidP="00B24156">
      <w:pPr>
        <w:pStyle w:val="Uppgift"/>
      </w:pPr>
      <w:r w:rsidRPr="00B24156">
        <w:rPr>
          <w:rStyle w:val="Uppgiftssiffra"/>
        </w:rPr>
        <w:t>11</w:t>
      </w:r>
      <w:r w:rsidRPr="009C603B">
        <w:tab/>
      </w:r>
      <w:r w:rsidRPr="00777A58">
        <w:t>Antal möjliga utfall: 36</w:t>
      </w:r>
    </w:p>
    <w:p w:rsidR="00A80610" w:rsidRPr="00777A58" w:rsidRDefault="00A80610" w:rsidP="00B24156">
      <w:pPr>
        <w:pStyle w:val="Uppgift"/>
      </w:pPr>
      <w:r w:rsidRPr="00777A58">
        <w:tab/>
        <w:t>Antal gynnsamma utfall: 10 (se nedan)</w:t>
      </w:r>
    </w:p>
    <w:p w:rsidR="00A80610" w:rsidRPr="00777A58" w:rsidRDefault="00A80610" w:rsidP="00B24156">
      <w:pPr>
        <w:pStyle w:val="Uppgift"/>
        <w:tabs>
          <w:tab w:val="left" w:pos="1418"/>
          <w:tab w:val="left" w:pos="2127"/>
        </w:tabs>
      </w:pPr>
      <w:r w:rsidRPr="00777A58">
        <w:tab/>
        <w:t>3+6</w:t>
      </w:r>
      <w:r w:rsidRPr="00777A58">
        <w:tab/>
        <w:t>4+5</w:t>
      </w:r>
      <w:r w:rsidRPr="00777A58">
        <w:tab/>
        <w:t>5+4</w:t>
      </w:r>
      <w:r w:rsidRPr="00777A58">
        <w:tab/>
        <w:t>6+3</w:t>
      </w:r>
    </w:p>
    <w:p w:rsidR="00A80610" w:rsidRPr="00777A58" w:rsidRDefault="00A80610" w:rsidP="00B24156">
      <w:pPr>
        <w:pStyle w:val="Uppgift"/>
        <w:tabs>
          <w:tab w:val="left" w:pos="1418"/>
          <w:tab w:val="left" w:pos="2127"/>
        </w:tabs>
      </w:pPr>
      <w:r w:rsidRPr="00777A58">
        <w:tab/>
      </w:r>
      <w:r w:rsidRPr="00777A58">
        <w:tab/>
      </w:r>
      <w:r w:rsidRPr="00777A58">
        <w:tab/>
        <w:t>4+6</w:t>
      </w:r>
      <w:r w:rsidRPr="00777A58">
        <w:tab/>
        <w:t>5+5</w:t>
      </w:r>
      <w:r w:rsidRPr="00777A58">
        <w:tab/>
        <w:t>6+4</w:t>
      </w:r>
    </w:p>
    <w:p w:rsidR="00A80610" w:rsidRPr="00777A58" w:rsidRDefault="00A80610" w:rsidP="00B24156">
      <w:pPr>
        <w:pStyle w:val="Uppgift"/>
        <w:tabs>
          <w:tab w:val="left" w:pos="1418"/>
          <w:tab w:val="left" w:pos="2127"/>
        </w:tabs>
      </w:pPr>
      <w:r w:rsidRPr="00777A58">
        <w:tab/>
      </w:r>
      <w:r w:rsidRPr="00777A58">
        <w:tab/>
      </w:r>
      <w:r w:rsidRPr="00777A58">
        <w:tab/>
      </w:r>
      <w:r w:rsidRPr="00777A58">
        <w:tab/>
        <w:t>5+6</w:t>
      </w:r>
      <w:r w:rsidRPr="00777A58">
        <w:tab/>
        <w:t>6+5</w:t>
      </w:r>
    </w:p>
    <w:p w:rsidR="00A80610" w:rsidRPr="00777A58" w:rsidRDefault="00A80610" w:rsidP="00B24156">
      <w:pPr>
        <w:pStyle w:val="Uppgift"/>
        <w:tabs>
          <w:tab w:val="left" w:pos="1418"/>
          <w:tab w:val="left" w:pos="2127"/>
        </w:tabs>
      </w:pPr>
      <w:r w:rsidRPr="00777A58">
        <w:tab/>
      </w:r>
      <w:r w:rsidRPr="00777A58">
        <w:tab/>
      </w:r>
      <w:r w:rsidRPr="00777A58">
        <w:tab/>
      </w:r>
      <w:r w:rsidRPr="00777A58">
        <w:tab/>
      </w:r>
      <w:r w:rsidRPr="00777A58">
        <w:tab/>
        <w:t>6+6</w:t>
      </w:r>
    </w:p>
    <w:p w:rsidR="00A80610" w:rsidRPr="0018432A" w:rsidRDefault="00A80610" w:rsidP="00B24156">
      <w:pPr>
        <w:pStyle w:val="Uppgift"/>
      </w:pPr>
      <w:r w:rsidRPr="0018432A">
        <w:tab/>
        <w:t xml:space="preserve">Sannolikhet: </w:t>
      </w:r>
      <w:r w:rsidR="00B24156" w:rsidRPr="00B24156">
        <w:rPr>
          <w:position w:val="-22"/>
        </w:rPr>
        <w:object w:dxaOrig="320" w:dyaOrig="580">
          <v:shape id="_x0000_i1028" type="#_x0000_t75" style="width:16.2pt;height:28.8pt" o:ole="">
            <v:imagedata r:id="rId22" o:title=""/>
          </v:shape>
          <o:OLEObject Type="Embed" ProgID="Equation.DSMT4" ShapeID="_x0000_i1028" DrawAspect="Content" ObjectID="_1594204518" r:id="rId23"/>
        </w:object>
      </w:r>
      <w:r w:rsidRPr="0018432A">
        <w:t xml:space="preserve"> = </w:t>
      </w:r>
      <w:r w:rsidR="00B24156" w:rsidRPr="00B24156">
        <w:rPr>
          <w:position w:val="-22"/>
        </w:rPr>
        <w:object w:dxaOrig="300" w:dyaOrig="580">
          <v:shape id="_x0000_i1029" type="#_x0000_t75" style="width:15pt;height:28.8pt" o:ole="">
            <v:imagedata r:id="rId24" o:title=""/>
          </v:shape>
          <o:OLEObject Type="Embed" ProgID="Equation.DSMT4" ShapeID="_x0000_i1029" DrawAspect="Content" ObjectID="_1594204519" r:id="rId25"/>
        </w:object>
      </w:r>
    </w:p>
    <w:p w:rsidR="00A80610" w:rsidRPr="00FF03A2" w:rsidRDefault="00A80610" w:rsidP="00B24156">
      <w:pPr>
        <w:pStyle w:val="Uppgift"/>
      </w:pPr>
      <w:r w:rsidRPr="00B24156">
        <w:rPr>
          <w:rStyle w:val="Uppgiftssiffra"/>
        </w:rPr>
        <w:t>12</w:t>
      </w:r>
      <w:r w:rsidRPr="009C603B">
        <w:tab/>
      </w:r>
      <w:r>
        <w:t xml:space="preserve">Det kan ske på två sätt. Antingen är den första kulan blå och den andra gul eller också är båda kulorna gula. Sannolikheten att den första kulan är blå är </w:t>
      </w:r>
      <w:r w:rsidR="00DB3E21" w:rsidRPr="00B24156">
        <w:rPr>
          <w:position w:val="-22"/>
        </w:rPr>
        <w:object w:dxaOrig="220" w:dyaOrig="580">
          <v:shape id="_x0000_i1030" type="#_x0000_t75" style="width:10.8pt;height:28.8pt" o:ole="">
            <v:imagedata r:id="rId26" o:title=""/>
          </v:shape>
          <o:OLEObject Type="Embed" ProgID="Equation.DSMT4" ShapeID="_x0000_i1030" DrawAspect="Content" ObjectID="_1594204520" r:id="rId27"/>
        </w:object>
      </w:r>
      <w:r w:rsidRPr="009C603B">
        <w:t xml:space="preserve"> och </w:t>
      </w:r>
      <w:r w:rsidRPr="00FF03A2">
        <w:t xml:space="preserve">att den andra är gul är </w:t>
      </w:r>
      <w:r w:rsidR="00DB3E21" w:rsidRPr="00B24156">
        <w:rPr>
          <w:position w:val="-22"/>
        </w:rPr>
        <w:object w:dxaOrig="220" w:dyaOrig="580">
          <v:shape id="_x0000_i1031" type="#_x0000_t75" style="width:10.8pt;height:28.8pt" o:ole="">
            <v:imagedata r:id="rId28" o:title=""/>
          </v:shape>
          <o:OLEObject Type="Embed" ProgID="Equation.DSMT4" ShapeID="_x0000_i1031" DrawAspect="Content" ObjectID="_1594204521" r:id="rId29"/>
        </w:object>
      </w:r>
      <w:r w:rsidRPr="00FF03A2">
        <w:t>.</w:t>
      </w:r>
    </w:p>
    <w:p w:rsidR="00A80610" w:rsidRPr="00FF03A2" w:rsidRDefault="00A80610" w:rsidP="00B24156">
      <w:pPr>
        <w:pStyle w:val="Uppgift"/>
      </w:pPr>
      <w:r w:rsidRPr="00FF03A2">
        <w:tab/>
      </w:r>
      <w:r w:rsidRPr="00FF03A2">
        <w:rPr>
          <w:i/>
        </w:rPr>
        <w:t>P</w:t>
      </w:r>
      <w:r w:rsidRPr="00FF03A2">
        <w:t xml:space="preserve">(blå, gul): </w:t>
      </w:r>
      <w:r w:rsidR="00DB3E21" w:rsidRPr="00B24156">
        <w:rPr>
          <w:position w:val="-22"/>
        </w:rPr>
        <w:object w:dxaOrig="220" w:dyaOrig="580">
          <v:shape id="_x0000_i1032" type="#_x0000_t75" style="width:10.8pt;height:28.8pt" o:ole="">
            <v:imagedata r:id="rId30" o:title=""/>
          </v:shape>
          <o:OLEObject Type="Embed" ProgID="Equation.DSMT4" ShapeID="_x0000_i1032" DrawAspect="Content" ObjectID="_1594204522" r:id="rId31"/>
        </w:object>
      </w:r>
      <w:r w:rsidRPr="00FF03A2">
        <w:t xml:space="preserve"> ∙ </w:t>
      </w:r>
      <w:r w:rsidR="00DB3E21" w:rsidRPr="00B24156">
        <w:rPr>
          <w:position w:val="-22"/>
        </w:rPr>
        <w:object w:dxaOrig="220" w:dyaOrig="580">
          <v:shape id="_x0000_i1033" type="#_x0000_t75" style="width:10.8pt;height:28.8pt" o:ole="">
            <v:imagedata r:id="rId32" o:title=""/>
          </v:shape>
          <o:OLEObject Type="Embed" ProgID="Equation.DSMT4" ShapeID="_x0000_i1033" DrawAspect="Content" ObjectID="_1594204523" r:id="rId33"/>
        </w:object>
      </w:r>
      <w:r w:rsidRPr="00FF03A2">
        <w:t xml:space="preserve"> = </w:t>
      </w:r>
      <w:r w:rsidR="00DB3E21" w:rsidRPr="00B24156">
        <w:rPr>
          <w:position w:val="-22"/>
        </w:rPr>
        <w:object w:dxaOrig="320" w:dyaOrig="580">
          <v:shape id="_x0000_i1034" type="#_x0000_t75" style="width:15.6pt;height:28.8pt" o:ole="">
            <v:imagedata r:id="rId34" o:title=""/>
          </v:shape>
          <o:OLEObject Type="Embed" ProgID="Equation.DSMT4" ShapeID="_x0000_i1034" DrawAspect="Content" ObjectID="_1594204524" r:id="rId35"/>
        </w:object>
      </w:r>
      <w:r w:rsidR="00DB3E21">
        <w:t xml:space="preserve"> = 32 %</w:t>
      </w:r>
    </w:p>
    <w:p w:rsidR="00A80610" w:rsidRPr="00FF03A2" w:rsidRDefault="00A80610" w:rsidP="00B24156">
      <w:pPr>
        <w:pStyle w:val="Uppgift"/>
      </w:pPr>
      <w:r w:rsidRPr="00FF03A2">
        <w:tab/>
        <w:t>Sannoli</w:t>
      </w:r>
      <w:r>
        <w:t>k</w:t>
      </w:r>
      <w:r w:rsidRPr="00FF03A2">
        <w:t xml:space="preserve">heten att första kulan är gul är </w:t>
      </w:r>
      <w:r w:rsidR="00DB3E21" w:rsidRPr="00B24156">
        <w:rPr>
          <w:position w:val="-22"/>
        </w:rPr>
        <w:object w:dxaOrig="200" w:dyaOrig="580">
          <v:shape id="_x0000_i1035" type="#_x0000_t75" style="width:9.6pt;height:28.8pt" o:ole="">
            <v:imagedata r:id="rId36" o:title=""/>
          </v:shape>
          <o:OLEObject Type="Embed" ProgID="Equation.DSMT4" ShapeID="_x0000_i1035" DrawAspect="Content" ObjectID="_1594204525" r:id="rId37"/>
        </w:object>
      </w:r>
      <w:r w:rsidRPr="00FF03A2">
        <w:t xml:space="preserve"> och att den andra är gul är </w:t>
      </w:r>
      <w:r w:rsidR="00DB3E21" w:rsidRPr="00B24156">
        <w:rPr>
          <w:position w:val="-22"/>
        </w:rPr>
        <w:object w:dxaOrig="220" w:dyaOrig="580">
          <v:shape id="_x0000_i1036" type="#_x0000_t75" style="width:10.8pt;height:28.8pt" o:ole="">
            <v:imagedata r:id="rId38" o:title=""/>
          </v:shape>
          <o:OLEObject Type="Embed" ProgID="Equation.DSMT4" ShapeID="_x0000_i1036" DrawAspect="Content" ObjectID="_1594204526" r:id="rId39"/>
        </w:object>
      </w:r>
      <w:r w:rsidRPr="00FF03A2">
        <w:t>.</w:t>
      </w:r>
    </w:p>
    <w:p w:rsidR="00A80610" w:rsidRPr="009C603B" w:rsidRDefault="00A80610" w:rsidP="00B24156">
      <w:pPr>
        <w:pStyle w:val="Uppgift"/>
      </w:pPr>
      <w:r w:rsidRPr="00FF03A2">
        <w:tab/>
      </w:r>
      <w:r w:rsidRPr="00FF03A2">
        <w:rPr>
          <w:i/>
        </w:rPr>
        <w:t>P</w:t>
      </w:r>
      <w:r w:rsidRPr="00FF03A2">
        <w:t xml:space="preserve">(gul, gul): </w:t>
      </w:r>
      <w:r w:rsidR="00DB3E21" w:rsidRPr="00B24156">
        <w:rPr>
          <w:position w:val="-22"/>
        </w:rPr>
        <w:object w:dxaOrig="200" w:dyaOrig="580">
          <v:shape id="_x0000_i1037" type="#_x0000_t75" style="width:9.6pt;height:28.8pt" o:ole="">
            <v:imagedata r:id="rId40" o:title=""/>
          </v:shape>
          <o:OLEObject Type="Embed" ProgID="Equation.DSMT4" ShapeID="_x0000_i1037" DrawAspect="Content" ObjectID="_1594204527" r:id="rId41"/>
        </w:object>
      </w:r>
      <w:r w:rsidRPr="00FF03A2">
        <w:t xml:space="preserve"> ∙ </w:t>
      </w:r>
      <w:r w:rsidR="00914D75" w:rsidRPr="00B24156">
        <w:rPr>
          <w:position w:val="-22"/>
        </w:rPr>
        <w:object w:dxaOrig="220" w:dyaOrig="580">
          <v:shape id="_x0000_i1038" type="#_x0000_t75" style="width:10.8pt;height:28.8pt" o:ole="">
            <v:imagedata r:id="rId42" o:title=""/>
          </v:shape>
          <o:OLEObject Type="Embed" ProgID="Equation.DSMT4" ShapeID="_x0000_i1038" DrawAspect="Content" ObjectID="_1594204528" r:id="rId43"/>
        </w:object>
      </w:r>
      <w:r w:rsidRPr="00FF03A2">
        <w:t xml:space="preserve"> = </w:t>
      </w:r>
      <w:r w:rsidR="00914D75" w:rsidRPr="00B24156">
        <w:rPr>
          <w:position w:val="-22"/>
        </w:rPr>
        <w:object w:dxaOrig="320" w:dyaOrig="580">
          <v:shape id="_x0000_i1039" type="#_x0000_t75" style="width:15.6pt;height:28.8pt" o:ole="">
            <v:imagedata r:id="rId44" o:title=""/>
          </v:shape>
          <o:OLEObject Type="Embed" ProgID="Equation.DSMT4" ShapeID="_x0000_i1039" DrawAspect="Content" ObjectID="_1594204529" r:id="rId45"/>
        </w:object>
      </w:r>
      <w:r w:rsidR="00914D75">
        <w:t>= 24 %</w:t>
      </w:r>
    </w:p>
    <w:p w:rsidR="00E63B98" w:rsidRPr="002C7EBA" w:rsidRDefault="00A80610" w:rsidP="00B24156">
      <w:pPr>
        <w:pStyle w:val="Uppgift"/>
        <w:rPr>
          <w:rFonts w:ascii="Arial" w:hAnsi="Arial" w:cs="Arial"/>
        </w:rPr>
      </w:pPr>
      <w:r w:rsidRPr="009C603B">
        <w:tab/>
      </w:r>
      <w:r w:rsidRPr="009442D6">
        <w:t>Sökt sannolikhet:</w:t>
      </w:r>
      <w:r w:rsidRPr="009C603B">
        <w:t xml:space="preserve"> </w:t>
      </w:r>
      <w:r w:rsidR="00914D75">
        <w:t>32 % + 24 %</w:t>
      </w:r>
      <w:r w:rsidRPr="009C603B">
        <w:t xml:space="preserve"> =</w:t>
      </w:r>
      <w:r w:rsidR="00B24156">
        <w:br/>
      </w:r>
      <w:r w:rsidRPr="009C603B">
        <w:t xml:space="preserve"> = </w:t>
      </w:r>
      <w:r w:rsidR="00914D75">
        <w:rPr>
          <w:u w:val="single"/>
        </w:rPr>
        <w:t xml:space="preserve">56 </w:t>
      </w:r>
      <w:r w:rsidRPr="009C603B">
        <w:rPr>
          <w:u w:val="single"/>
        </w:rPr>
        <w:t>%</w:t>
      </w:r>
    </w:p>
    <w:sectPr w:rsidR="00E63B98" w:rsidRPr="002C7EBA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C3" w:rsidRDefault="00D25AC3">
      <w:r>
        <w:separator/>
      </w:r>
    </w:p>
  </w:endnote>
  <w:endnote w:type="continuationSeparator" w:id="0">
    <w:p w:rsidR="00D25AC3" w:rsidRDefault="00D2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C3" w:rsidRDefault="00D25AC3">
      <w:r>
        <w:separator/>
      </w:r>
    </w:p>
  </w:footnote>
  <w:footnote w:type="continuationSeparator" w:id="0">
    <w:p w:rsidR="00D25AC3" w:rsidRDefault="00D2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8pt;height:13.8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6F8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5E0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C78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5DB6"/>
    <w:rsid w:val="001866A9"/>
    <w:rsid w:val="00187076"/>
    <w:rsid w:val="00187CB1"/>
    <w:rsid w:val="00190594"/>
    <w:rsid w:val="00190693"/>
    <w:rsid w:val="00191201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3C57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98F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62B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046B"/>
    <w:rsid w:val="00371A9D"/>
    <w:rsid w:val="0037411C"/>
    <w:rsid w:val="00374675"/>
    <w:rsid w:val="003748EB"/>
    <w:rsid w:val="00375295"/>
    <w:rsid w:val="003770F1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670A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4F00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66D1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20A0"/>
    <w:rsid w:val="006836EB"/>
    <w:rsid w:val="00686939"/>
    <w:rsid w:val="0068770F"/>
    <w:rsid w:val="00690A14"/>
    <w:rsid w:val="00690FB7"/>
    <w:rsid w:val="00691467"/>
    <w:rsid w:val="00691549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5537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572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68D2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5FA0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070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6D33"/>
    <w:rsid w:val="008A77E6"/>
    <w:rsid w:val="008A7857"/>
    <w:rsid w:val="008A7B59"/>
    <w:rsid w:val="008B0FCE"/>
    <w:rsid w:val="008B15B4"/>
    <w:rsid w:val="008B1C41"/>
    <w:rsid w:val="008B288B"/>
    <w:rsid w:val="008B3298"/>
    <w:rsid w:val="008B37CE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4D75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10E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464"/>
    <w:rsid w:val="00A749A1"/>
    <w:rsid w:val="00A75110"/>
    <w:rsid w:val="00A75C3C"/>
    <w:rsid w:val="00A766F3"/>
    <w:rsid w:val="00A80610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156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043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0F66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703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5AC3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6BB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21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1B3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07E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4CF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B24156"/>
    <w:pPr>
      <w:tabs>
        <w:tab w:val="left" w:pos="851"/>
        <w:tab w:val="left" w:pos="3000"/>
        <w:tab w:val="left" w:pos="5000"/>
        <w:tab w:val="right" w:pos="8505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B24156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paragraph" w:customStyle="1" w:styleId="Facit">
    <w:name w:val="Facit"/>
    <w:basedOn w:val="Uppgift"/>
    <w:qFormat/>
    <w:rsid w:val="00C50F66"/>
    <w:pPr>
      <w:tabs>
        <w:tab w:val="clear" w:pos="3000"/>
        <w:tab w:val="clear" w:pos="5000"/>
        <w:tab w:val="left" w:pos="340"/>
        <w:tab w:val="left" w:pos="2835"/>
        <w:tab w:val="left" w:pos="5103"/>
      </w:tabs>
      <w:ind w:hanging="340"/>
    </w:pPr>
    <w:rPr>
      <w:lang w:val="en-US"/>
    </w:rPr>
  </w:style>
  <w:style w:type="paragraph" w:customStyle="1" w:styleId="lxor-svartLxor">
    <w:name w:val="läxor - svart (Läxor)"/>
    <w:basedOn w:val="Normal"/>
    <w:uiPriority w:val="99"/>
    <w:rsid w:val="00A80610"/>
    <w:pPr>
      <w:widowControl w:val="0"/>
      <w:tabs>
        <w:tab w:val="left" w:pos="68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suppressAutoHyphens/>
      <w:autoSpaceDE w:val="0"/>
      <w:autoSpaceDN w:val="0"/>
      <w:adjustRightInd w:val="0"/>
      <w:spacing w:before="223" w:after="57" w:line="280" w:lineRule="atLeast"/>
      <w:ind w:left="397" w:hanging="397"/>
      <w:textAlignment w:val="center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lxor-bokstavLxor">
    <w:name w:val="läxor-bokstav (Läxor)"/>
    <w:basedOn w:val="Normal"/>
    <w:uiPriority w:val="99"/>
    <w:rsid w:val="00A80610"/>
    <w:pPr>
      <w:widowControl w:val="0"/>
      <w:tabs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suppressAutoHyphens/>
      <w:autoSpaceDE w:val="0"/>
      <w:autoSpaceDN w:val="0"/>
      <w:adjustRightInd w:val="0"/>
      <w:spacing w:after="57" w:line="280" w:lineRule="atLeast"/>
      <w:ind w:left="680" w:hanging="283"/>
      <w:textAlignment w:val="center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26" Type="http://schemas.openxmlformats.org/officeDocument/2006/relationships/image" Target="media/image15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oleObject" Target="embeddings/oleObject8.bin"/><Relationship Id="rId44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1130-5122-4170-B461-6079D498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3883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2018-07-26T08:39:00Z</cp:lastPrinted>
  <dcterms:created xsi:type="dcterms:W3CDTF">2018-07-27T11:44:00Z</dcterms:created>
  <dcterms:modified xsi:type="dcterms:W3CDTF">2018-07-27T11:44:00Z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