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59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10"/>
        <w:gridCol w:w="6082"/>
        <w:gridCol w:w="6804"/>
      </w:tblGrid>
      <w:tr w:rsidR="009D3A0A" w:rsidRPr="00D7628A" w14:paraId="62A1E6B5" w14:textId="77777777" w:rsidTr="005F191F">
        <w:tc>
          <w:tcPr>
            <w:tcW w:w="1710" w:type="dxa"/>
          </w:tcPr>
          <w:p w14:paraId="443119D8" w14:textId="637CAAF5" w:rsidR="009D3A0A" w:rsidRPr="00D7628A" w:rsidRDefault="005F191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40B76C9E" wp14:editId="7BF9F751">
                  <wp:simplePos x="0" y="0"/>
                  <wp:positionH relativeFrom="column">
                    <wp:posOffset>-952500</wp:posOffset>
                  </wp:positionH>
                  <wp:positionV relativeFrom="paragraph">
                    <wp:posOffset>-934811</wp:posOffset>
                  </wp:positionV>
                  <wp:extent cx="10706100" cy="7524750"/>
                  <wp:effectExtent l="0" t="0" r="0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0" cy="752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A0A" w:rsidRPr="00D7628A">
              <w:rPr>
                <w:b/>
              </w:rPr>
              <w:t>Begrepp</w:t>
            </w:r>
          </w:p>
        </w:tc>
        <w:tc>
          <w:tcPr>
            <w:tcW w:w="6082" w:type="dxa"/>
          </w:tcPr>
          <w:p w14:paraId="2AB94538" w14:textId="1EACCD74" w:rsidR="009D3A0A" w:rsidRPr="00D7628A" w:rsidRDefault="009D3A0A">
            <w:pPr>
              <w:rPr>
                <w:b/>
              </w:rPr>
            </w:pPr>
            <w:r w:rsidRPr="00D7628A">
              <w:rPr>
                <w:b/>
              </w:rPr>
              <w:t>Beskrivning</w:t>
            </w:r>
          </w:p>
        </w:tc>
        <w:tc>
          <w:tcPr>
            <w:tcW w:w="6804" w:type="dxa"/>
          </w:tcPr>
          <w:p w14:paraId="20A12F57" w14:textId="77777777" w:rsidR="009D3A0A" w:rsidRPr="00D7628A" w:rsidRDefault="009D3A0A">
            <w:pPr>
              <w:rPr>
                <w:b/>
              </w:rPr>
            </w:pPr>
            <w:r w:rsidRPr="00D7628A">
              <w:rPr>
                <w:b/>
              </w:rPr>
              <w:t>Bild/exempel</w:t>
            </w:r>
          </w:p>
        </w:tc>
      </w:tr>
      <w:tr w:rsidR="009D3A0A" w:rsidRPr="00D7628A" w14:paraId="1C2B3BF4" w14:textId="77777777" w:rsidTr="005F191F">
        <w:tc>
          <w:tcPr>
            <w:tcW w:w="1710" w:type="dxa"/>
          </w:tcPr>
          <w:p w14:paraId="781CA03E" w14:textId="77777777" w:rsidR="009D3A0A" w:rsidRPr="00D7628A" w:rsidRDefault="009D3A0A" w:rsidP="00CE0D47">
            <w:r w:rsidRPr="00D7628A">
              <w:t>Andel</w:t>
            </w:r>
          </w:p>
        </w:tc>
        <w:tc>
          <w:tcPr>
            <w:tcW w:w="6082" w:type="dxa"/>
          </w:tcPr>
          <w:p w14:paraId="7D3C5957" w14:textId="6D7E695D" w:rsidR="009D3A0A" w:rsidRPr="00D7628A" w:rsidRDefault="009D3A0A" w:rsidP="00055A5C">
            <w:r w:rsidRPr="00D7628A">
              <w:t xml:space="preserve">En andel är förhållandet mellan en del och </w:t>
            </w:r>
            <w:r w:rsidR="00BC76E3">
              <w:t>det hela</w:t>
            </w:r>
            <w:r w:rsidRPr="00D7628A">
              <w:t>. Andelen anges i bråkform, procentform eller decimalform.</w:t>
            </w:r>
          </w:p>
        </w:tc>
        <w:tc>
          <w:tcPr>
            <w:tcW w:w="6804" w:type="dxa"/>
          </w:tcPr>
          <w:p w14:paraId="0F3C5153" w14:textId="77777777" w:rsidR="00FD2A98" w:rsidRDefault="00FD2A98" w:rsidP="00055A5C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4F2BAC52" wp14:editId="597EAC11">
                  <wp:extent cx="2149475" cy="92392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2_1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8943A" w14:textId="726C4A0B" w:rsidR="009D3A0A" w:rsidRPr="00D7628A" w:rsidRDefault="009D3A0A" w:rsidP="00055A5C">
            <w:pPr>
              <w:rPr>
                <w:color w:val="00B050"/>
              </w:rPr>
            </w:pPr>
            <w:r w:rsidRPr="00D7628A">
              <w:t xml:space="preserve">Det är 4 äpplen av sammanlagt 10 frukter. Andelen äpplen är då </w:t>
            </w:r>
            <w:r w:rsidR="00B125AE" w:rsidRPr="00B125AE">
              <w:rPr>
                <w:noProof/>
                <w:position w:val="-22"/>
              </w:rPr>
              <w:object w:dxaOrig="320" w:dyaOrig="580" w14:anchorId="6B9BDF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pt;height:29pt" o:ole="">
                  <v:imagedata r:id="rId7" o:title=""/>
                </v:shape>
                <o:OLEObject Type="Embed" ProgID="Equation.DSMT4" ShapeID="_x0000_i1025" DrawAspect="Content" ObjectID="_1729514881" r:id="rId8"/>
              </w:object>
            </w:r>
            <w:r w:rsidRPr="00D7628A">
              <w:t xml:space="preserve">, </w:t>
            </w:r>
            <w:r w:rsidR="005F191F">
              <w:br/>
            </w:r>
            <w:r w:rsidRPr="00D7628A">
              <w:t>40 % eller 0,4.</w:t>
            </w:r>
            <w:r w:rsidRPr="00D7628A">
              <w:rPr>
                <w:i/>
                <w:color w:val="00B050"/>
              </w:rPr>
              <w:t xml:space="preserve"> </w:t>
            </w:r>
          </w:p>
        </w:tc>
      </w:tr>
      <w:tr w:rsidR="009D3A0A" w:rsidRPr="00D7628A" w14:paraId="7DB4FF87" w14:textId="77777777" w:rsidTr="005F191F">
        <w:tc>
          <w:tcPr>
            <w:tcW w:w="1710" w:type="dxa"/>
          </w:tcPr>
          <w:p w14:paraId="41A7D309" w14:textId="77777777" w:rsidR="009D3A0A" w:rsidRPr="00D7628A" w:rsidRDefault="009D3A0A">
            <w:r w:rsidRPr="00D7628A">
              <w:t>Del</w:t>
            </w:r>
          </w:p>
        </w:tc>
        <w:tc>
          <w:tcPr>
            <w:tcW w:w="6082" w:type="dxa"/>
          </w:tcPr>
          <w:p w14:paraId="5E57E07A" w14:textId="5D1E2065" w:rsidR="009D3A0A" w:rsidRPr="00D7628A" w:rsidRDefault="009D3A0A" w:rsidP="00055A5C">
            <w:r w:rsidRPr="00D7628A">
              <w:t>En del av en mängd.</w:t>
            </w:r>
          </w:p>
        </w:tc>
        <w:tc>
          <w:tcPr>
            <w:tcW w:w="6804" w:type="dxa"/>
          </w:tcPr>
          <w:p w14:paraId="6C4B8AD9" w14:textId="77777777" w:rsidR="00FD2A98" w:rsidRDefault="00FD2A98" w:rsidP="00055A5C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55E16922" wp14:editId="438B237B">
                  <wp:extent cx="2149475" cy="92392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2_1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AA191" w14:textId="738BDE5A" w:rsidR="009D3A0A" w:rsidRPr="00D7628A" w:rsidRDefault="009D3A0A" w:rsidP="00055A5C">
            <w:pPr>
              <w:rPr>
                <w:color w:val="00B050"/>
              </w:rPr>
            </w:pPr>
            <w:r w:rsidRPr="00D7628A">
              <w:t xml:space="preserve">Delen äpplen är 4 st och delen apelsiner är 6 st. </w:t>
            </w:r>
            <w:r w:rsidR="006966EC">
              <w:t>Det hela</w:t>
            </w:r>
            <w:r w:rsidRPr="00D7628A">
              <w:t xml:space="preserve"> är 10 frukter. </w:t>
            </w:r>
          </w:p>
        </w:tc>
      </w:tr>
      <w:tr w:rsidR="009D3A0A" w:rsidRPr="00D7628A" w14:paraId="4951C2CF" w14:textId="77777777" w:rsidTr="005F191F">
        <w:tc>
          <w:tcPr>
            <w:tcW w:w="1710" w:type="dxa"/>
          </w:tcPr>
          <w:p w14:paraId="23BBE5AA" w14:textId="77777777" w:rsidR="009D3A0A" w:rsidRPr="00D7628A" w:rsidRDefault="009D3A0A">
            <w:r w:rsidRPr="00D7628A">
              <w:t>Det hela</w:t>
            </w:r>
          </w:p>
        </w:tc>
        <w:tc>
          <w:tcPr>
            <w:tcW w:w="6082" w:type="dxa"/>
          </w:tcPr>
          <w:p w14:paraId="7A667BE7" w14:textId="319C0C9F" w:rsidR="005501E5" w:rsidRPr="00D7628A" w:rsidRDefault="009D3A0A" w:rsidP="00055A5C">
            <w:r w:rsidRPr="00D7628A">
              <w:t>Den totala mängden.</w:t>
            </w:r>
          </w:p>
        </w:tc>
        <w:tc>
          <w:tcPr>
            <w:tcW w:w="6804" w:type="dxa"/>
          </w:tcPr>
          <w:p w14:paraId="48AC4241" w14:textId="77777777" w:rsidR="00FD2A98" w:rsidRDefault="00FD2A98" w:rsidP="00055A5C"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4BDCEF43" wp14:editId="75D3C56A">
                  <wp:extent cx="2149475" cy="923925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2_1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76A2D7" w14:textId="77777777" w:rsidR="009D3A0A" w:rsidRPr="00D7628A" w:rsidRDefault="009D3A0A" w:rsidP="00055A5C">
            <w:r w:rsidRPr="00D7628A">
              <w:t>Delen äpplen är 4 st och delen apelsiner är 6 st. Det hela är 10 frukter.</w:t>
            </w:r>
          </w:p>
        </w:tc>
      </w:tr>
      <w:tr w:rsidR="005501E5" w:rsidRPr="00D7628A" w14:paraId="62766FB0" w14:textId="77777777" w:rsidTr="005F191F">
        <w:tc>
          <w:tcPr>
            <w:tcW w:w="1710" w:type="dxa"/>
          </w:tcPr>
          <w:p w14:paraId="60AB5B96" w14:textId="77777777" w:rsidR="005501E5" w:rsidRPr="00D7628A" w:rsidRDefault="005501E5" w:rsidP="005501E5">
            <w:r w:rsidRPr="00D7628A">
              <w:t>Bråkform</w:t>
            </w:r>
          </w:p>
        </w:tc>
        <w:tc>
          <w:tcPr>
            <w:tcW w:w="6082" w:type="dxa"/>
          </w:tcPr>
          <w:p w14:paraId="28E561E9" w14:textId="5BCEA239" w:rsidR="005501E5" w:rsidRPr="00D7628A" w:rsidRDefault="005501E5" w:rsidP="005501E5">
            <w:r w:rsidRPr="00ED19A5">
              <w:t>Ett tal i bråkform är ett tal som är skrivet som en kvot</w:t>
            </w:r>
            <w:r w:rsidR="00F92000">
              <w:t xml:space="preserve"> - </w:t>
            </w:r>
            <w:r w:rsidRPr="00ED19A5">
              <w:t>med täljare och nämnare.</w:t>
            </w:r>
            <w:r w:rsidR="00ED19A5" w:rsidDel="00ED19A5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14:paraId="02E9E803" w14:textId="06467443" w:rsidR="005501E5" w:rsidRPr="00D7628A" w:rsidRDefault="005501E5" w:rsidP="005501E5">
            <w:r w:rsidRPr="00D7628A">
              <w:rPr>
                <w:noProof/>
              </w:rPr>
              <w:t>240/</w:t>
            </w:r>
            <w:r w:rsidR="00215FE8" w:rsidRPr="00D7628A">
              <w:rPr>
                <w:noProof/>
              </w:rPr>
              <w:t>1</w:t>
            </w:r>
            <w:r w:rsidR="00215FE8">
              <w:rPr>
                <w:noProof/>
              </w:rPr>
              <w:t>3</w:t>
            </w:r>
            <w:r w:rsidR="00215FE8" w:rsidRPr="00D7628A">
              <w:rPr>
                <w:noProof/>
              </w:rPr>
              <w:t xml:space="preserve">    </w:t>
            </w:r>
            <w:r>
              <w:rPr>
                <w:rFonts w:cstheme="minorHAnsi"/>
                <w:noProof/>
              </w:rPr>
              <w:t>‒</w:t>
            </w:r>
            <w:r w:rsidRPr="002107CA">
              <w:rPr>
                <w:noProof/>
                <w:position w:val="-22"/>
              </w:rPr>
              <w:object w:dxaOrig="320" w:dyaOrig="580" w14:anchorId="584958CF">
                <v:shape id="_x0000_i1026" type="#_x0000_t75" alt="" style="width:15pt;height:29pt" o:ole="">
                  <v:imagedata r:id="rId9" o:title=""/>
                </v:shape>
                <o:OLEObject Type="Embed" ProgID="Equation.DSMT4" ShapeID="_x0000_i1026" DrawAspect="Content" ObjectID="_1729514882" r:id="rId10"/>
              </w:object>
            </w:r>
            <w:r w:rsidRPr="00D7628A">
              <w:rPr>
                <w:noProof/>
              </w:rPr>
              <w:t xml:space="preserve">     9/10     </w:t>
            </w:r>
            <w:r w:rsidRPr="002107CA">
              <w:rPr>
                <w:noProof/>
                <w:position w:val="-22"/>
              </w:rPr>
              <w:object w:dxaOrig="220" w:dyaOrig="580" w14:anchorId="10E0ED38">
                <v:shape id="_x0000_i1027" type="#_x0000_t75" alt="" style="width:11pt;height:29pt" o:ole="">
                  <v:imagedata r:id="rId11" o:title=""/>
                </v:shape>
                <o:OLEObject Type="Embed" ProgID="Equation.DSMT4" ShapeID="_x0000_i1027" DrawAspect="Content" ObjectID="_1729514883" r:id="rId12"/>
              </w:object>
            </w:r>
            <w:r w:rsidRPr="00D7628A">
              <w:rPr>
                <w:noProof/>
              </w:rPr>
              <w:t xml:space="preserve">    </w:t>
            </w:r>
            <w:r>
              <w:rPr>
                <w:rFonts w:cstheme="minorHAnsi"/>
                <w:noProof/>
              </w:rPr>
              <w:t>‒</w:t>
            </w:r>
            <w:r w:rsidRPr="00D7628A">
              <w:rPr>
                <w:noProof/>
              </w:rPr>
              <w:t xml:space="preserve">1/2     </w:t>
            </w:r>
          </w:p>
        </w:tc>
      </w:tr>
      <w:tr w:rsidR="005501E5" w:rsidRPr="00D7628A" w14:paraId="7E0164EA" w14:textId="77777777" w:rsidTr="005F191F">
        <w:tc>
          <w:tcPr>
            <w:tcW w:w="1710" w:type="dxa"/>
          </w:tcPr>
          <w:p w14:paraId="74A7A068" w14:textId="77777777" w:rsidR="005501E5" w:rsidRPr="00D7628A" w:rsidRDefault="005501E5" w:rsidP="005501E5">
            <w:r w:rsidRPr="00D7628A">
              <w:t>Decimalform</w:t>
            </w:r>
          </w:p>
        </w:tc>
        <w:tc>
          <w:tcPr>
            <w:tcW w:w="6082" w:type="dxa"/>
          </w:tcPr>
          <w:p w14:paraId="5DC1B515" w14:textId="77777777" w:rsidR="005501E5" w:rsidRPr="00D7628A" w:rsidRDefault="005501E5" w:rsidP="005501E5">
            <w:r w:rsidRPr="00D7628A">
              <w:t>Ett tal som är skrivet i decimalsystemet.</w:t>
            </w:r>
          </w:p>
        </w:tc>
        <w:tc>
          <w:tcPr>
            <w:tcW w:w="6804" w:type="dxa"/>
          </w:tcPr>
          <w:p w14:paraId="6B4CD7D8" w14:textId="61488023" w:rsidR="005501E5" w:rsidRPr="00D7628A" w:rsidRDefault="005501E5" w:rsidP="005501E5">
            <w:r w:rsidRPr="00D7628A">
              <w:t xml:space="preserve">0,5     0,6     </w:t>
            </w:r>
            <w:r>
              <w:rPr>
                <w:rFonts w:cstheme="minorHAnsi"/>
              </w:rPr>
              <w:t>‒</w:t>
            </w:r>
            <w:r w:rsidRPr="00D7628A">
              <w:t xml:space="preserve">0,9     1,75     5,5     </w:t>
            </w:r>
            <w:r>
              <w:rPr>
                <w:rFonts w:cstheme="minorHAnsi"/>
              </w:rPr>
              <w:t>‒</w:t>
            </w:r>
            <w:r w:rsidRPr="00D7628A">
              <w:t>10,03</w:t>
            </w:r>
          </w:p>
        </w:tc>
      </w:tr>
      <w:tr w:rsidR="005501E5" w:rsidRPr="00D7628A" w14:paraId="0BD2D935" w14:textId="77777777" w:rsidTr="005F191F">
        <w:tc>
          <w:tcPr>
            <w:tcW w:w="1710" w:type="dxa"/>
          </w:tcPr>
          <w:p w14:paraId="16895122" w14:textId="77777777" w:rsidR="005501E5" w:rsidRPr="00D7628A" w:rsidRDefault="005501E5" w:rsidP="005501E5">
            <w:r w:rsidRPr="00D7628A">
              <w:t>Procentform</w:t>
            </w:r>
          </w:p>
        </w:tc>
        <w:tc>
          <w:tcPr>
            <w:tcW w:w="6082" w:type="dxa"/>
          </w:tcPr>
          <w:p w14:paraId="2CFA3D06" w14:textId="00508707" w:rsidR="005501E5" w:rsidRPr="00D7628A" w:rsidRDefault="00D23EEE" w:rsidP="005501E5">
            <w:r w:rsidRPr="00D23EEE">
              <w:t>Procent betyder hundradel. Att ett tal är skrivet i procentform visas med tecknet %. Procent används till exempel för att ange andelar och för att göra jämförelser.</w:t>
            </w:r>
          </w:p>
        </w:tc>
        <w:tc>
          <w:tcPr>
            <w:tcW w:w="6804" w:type="dxa"/>
          </w:tcPr>
          <w:p w14:paraId="1703E773" w14:textId="77777777" w:rsidR="005501E5" w:rsidRPr="00D7628A" w:rsidRDefault="005501E5" w:rsidP="005501E5">
            <w:pPr>
              <w:rPr>
                <w:noProof/>
              </w:rPr>
            </w:pPr>
            <w:r w:rsidRPr="00D7628A">
              <w:t xml:space="preserve">50 procent = 50 % = </w:t>
            </w:r>
            <w:r w:rsidRPr="002107CA">
              <w:rPr>
                <w:noProof/>
                <w:position w:val="-22"/>
              </w:rPr>
              <w:object w:dxaOrig="440" w:dyaOrig="580" w14:anchorId="1FF94607">
                <v:shape id="_x0000_i1028" type="#_x0000_t75" alt="" style="width:23pt;height:29pt" o:ole="">
                  <v:imagedata r:id="rId13" o:title=""/>
                </v:shape>
                <o:OLEObject Type="Embed" ProgID="Equation.DSMT4" ShapeID="_x0000_i1028" DrawAspect="Content" ObjectID="_1729514884" r:id="rId14"/>
              </w:object>
            </w:r>
            <w:r w:rsidRPr="00D7628A">
              <w:rPr>
                <w:noProof/>
              </w:rPr>
              <w:t xml:space="preserve"> = 0,5</w:t>
            </w:r>
          </w:p>
        </w:tc>
      </w:tr>
      <w:tr w:rsidR="005501E5" w:rsidRPr="00D7628A" w14:paraId="0B6E167E" w14:textId="77777777" w:rsidTr="005F191F">
        <w:tc>
          <w:tcPr>
            <w:tcW w:w="1710" w:type="dxa"/>
          </w:tcPr>
          <w:p w14:paraId="32E38319" w14:textId="16E3520A" w:rsidR="005501E5" w:rsidRPr="00D7628A" w:rsidRDefault="005501E5" w:rsidP="005501E5">
            <w:r w:rsidRPr="00D7628A">
              <w:lastRenderedPageBreak/>
              <w:t>Avrundning</w:t>
            </w:r>
          </w:p>
        </w:tc>
        <w:tc>
          <w:tcPr>
            <w:tcW w:w="6082" w:type="dxa"/>
          </w:tcPr>
          <w:p w14:paraId="5D291C70" w14:textId="77777777" w:rsidR="005501E5" w:rsidRPr="00D7628A" w:rsidRDefault="005501E5" w:rsidP="005501E5">
            <w:r w:rsidRPr="00D7628A">
              <w:t>När ett tals ungefärliga värde anges. Det finns regler för avrundning.</w:t>
            </w:r>
          </w:p>
        </w:tc>
        <w:tc>
          <w:tcPr>
            <w:tcW w:w="6804" w:type="dxa"/>
          </w:tcPr>
          <w:p w14:paraId="0D34E409" w14:textId="77777777" w:rsidR="005501E5" w:rsidRPr="00D7628A" w:rsidRDefault="005501E5" w:rsidP="005501E5">
            <w:r w:rsidRPr="00D7628A">
              <w:t xml:space="preserve">4,7 </w:t>
            </w:r>
            <w:r w:rsidRPr="00D7628A">
              <w:sym w:font="Symbol" w:char="F0BB"/>
            </w:r>
            <w:r w:rsidRPr="00D7628A">
              <w:t xml:space="preserve"> 5</w:t>
            </w:r>
          </w:p>
          <w:p w14:paraId="411CDD99" w14:textId="268A99A8" w:rsidR="005501E5" w:rsidRPr="00D7628A" w:rsidRDefault="00215FE8" w:rsidP="005501E5">
            <w:r>
              <w:t>192</w:t>
            </w:r>
            <w:r w:rsidR="005501E5" w:rsidRPr="00D7628A">
              <w:t xml:space="preserve"> </w:t>
            </w:r>
            <w:r w:rsidR="005501E5" w:rsidRPr="00D7628A">
              <w:sym w:font="Symbol" w:char="F0BB"/>
            </w:r>
            <w:r w:rsidR="005501E5" w:rsidRPr="00D7628A">
              <w:t xml:space="preserve"> </w:t>
            </w:r>
            <w:r>
              <w:t>200</w:t>
            </w:r>
          </w:p>
        </w:tc>
      </w:tr>
      <w:tr w:rsidR="005501E5" w:rsidRPr="00D7628A" w14:paraId="4413A469" w14:textId="77777777" w:rsidTr="005F191F">
        <w:tc>
          <w:tcPr>
            <w:tcW w:w="1710" w:type="dxa"/>
          </w:tcPr>
          <w:p w14:paraId="1961A66F" w14:textId="77777777" w:rsidR="005501E5" w:rsidRPr="00D7628A" w:rsidRDefault="005501E5" w:rsidP="005501E5">
            <w:r w:rsidRPr="00D7628A">
              <w:t>Kapital</w:t>
            </w:r>
          </w:p>
        </w:tc>
        <w:tc>
          <w:tcPr>
            <w:tcW w:w="6082" w:type="dxa"/>
          </w:tcPr>
          <w:p w14:paraId="523AAED0" w14:textId="77777777" w:rsidR="005501E5" w:rsidRPr="00D7628A" w:rsidRDefault="005501E5" w:rsidP="005501E5">
            <w:r w:rsidRPr="00D7628A">
              <w:t>Med kapital menar man ofta den summa pengar som har satts in för sparande eller som har lånats.</w:t>
            </w:r>
          </w:p>
        </w:tc>
        <w:tc>
          <w:tcPr>
            <w:tcW w:w="6804" w:type="dxa"/>
          </w:tcPr>
          <w:p w14:paraId="30514E23" w14:textId="77777777" w:rsidR="005501E5" w:rsidRPr="00D7628A" w:rsidRDefault="005501E5" w:rsidP="005501E5">
            <w:pPr>
              <w:rPr>
                <w:noProof/>
              </w:rPr>
            </w:pPr>
            <w:r w:rsidRPr="00D7628A">
              <w:rPr>
                <w:noProof/>
              </w:rPr>
              <w:t xml:space="preserve">Om William sätter in 5 000 kr på ett konto säger man att kapitalet är </w:t>
            </w:r>
            <w:r>
              <w:rPr>
                <w:noProof/>
              </w:rPr>
              <w:br/>
            </w:r>
            <w:r w:rsidRPr="00D7628A">
              <w:rPr>
                <w:noProof/>
              </w:rPr>
              <w:t>5 000 kr.</w:t>
            </w:r>
          </w:p>
          <w:p w14:paraId="671F3B29" w14:textId="77777777" w:rsidR="000D5149" w:rsidRDefault="005501E5" w:rsidP="005501E5">
            <w:pPr>
              <w:rPr>
                <w:noProof/>
              </w:rPr>
            </w:pPr>
            <w:r w:rsidRPr="00D7628A">
              <w:rPr>
                <w:noProof/>
              </w:rPr>
              <w:t xml:space="preserve">Om William tar ett lån på 5 000 kr säger man </w:t>
            </w:r>
            <w:r>
              <w:rPr>
                <w:noProof/>
              </w:rPr>
              <w:t xml:space="preserve">också </w:t>
            </w:r>
            <w:r w:rsidRPr="00D7628A">
              <w:rPr>
                <w:noProof/>
              </w:rPr>
              <w:t>att kapitalet är</w:t>
            </w:r>
          </w:p>
          <w:p w14:paraId="3A2F4FC2" w14:textId="52FDA13B" w:rsidR="005501E5" w:rsidRPr="00D7628A" w:rsidRDefault="005501E5" w:rsidP="005501E5">
            <w:r w:rsidRPr="00D7628A">
              <w:rPr>
                <w:noProof/>
              </w:rPr>
              <w:t>5 000 kr.</w:t>
            </w:r>
          </w:p>
        </w:tc>
      </w:tr>
      <w:tr w:rsidR="005501E5" w:rsidRPr="00D7628A" w14:paraId="4939E9F5" w14:textId="77777777" w:rsidTr="005F191F">
        <w:tc>
          <w:tcPr>
            <w:tcW w:w="1710" w:type="dxa"/>
          </w:tcPr>
          <w:p w14:paraId="40972F4E" w14:textId="77777777" w:rsidR="005501E5" w:rsidRPr="00D7628A" w:rsidRDefault="005501E5" w:rsidP="005501E5">
            <w:r w:rsidRPr="00D7628A">
              <w:t>Ränta</w:t>
            </w:r>
          </w:p>
        </w:tc>
        <w:tc>
          <w:tcPr>
            <w:tcW w:w="6082" w:type="dxa"/>
          </w:tcPr>
          <w:p w14:paraId="02FE910A" w14:textId="07694A12" w:rsidR="005501E5" w:rsidRPr="00D7628A" w:rsidRDefault="005501E5" w:rsidP="005501E5">
            <w:r w:rsidRPr="00D7628A">
              <w:t>Med ränta mena</w:t>
            </w:r>
            <w:r>
              <w:t>s</w:t>
            </w:r>
            <w:r w:rsidR="004E33D1">
              <w:t xml:space="preserve"> </w:t>
            </w:r>
            <w:r w:rsidRPr="00D7628A">
              <w:t xml:space="preserve">det </w:t>
            </w:r>
            <w:r>
              <w:t>man</w:t>
            </w:r>
            <w:r w:rsidRPr="00D7628A">
              <w:t xml:space="preserve"> ska betala för att få låna, eller det </w:t>
            </w:r>
            <w:r>
              <w:t>man får som utdelning på ett kapital som är insatt på ett konto</w:t>
            </w:r>
            <w:r w:rsidRPr="00D7628A">
              <w:t>.</w:t>
            </w:r>
          </w:p>
          <w:p w14:paraId="7B0EEDF8" w14:textId="4A56304F" w:rsidR="005501E5" w:rsidRPr="00D7628A" w:rsidRDefault="005501E5" w:rsidP="005501E5">
            <w:r w:rsidRPr="00D7628A">
              <w:t>För att ta reda på räntan</w:t>
            </w:r>
            <w:r w:rsidR="00215FE8">
              <w:t xml:space="preserve"> på ett år</w:t>
            </w:r>
            <w:r w:rsidRPr="00D7628A">
              <w:t xml:space="preserve"> multiplicerar man räntesatsen i decimalform med kapitalet. </w:t>
            </w:r>
          </w:p>
        </w:tc>
        <w:tc>
          <w:tcPr>
            <w:tcW w:w="6804" w:type="dxa"/>
          </w:tcPr>
          <w:p w14:paraId="06CC2BED" w14:textId="689CA10C" w:rsidR="005501E5" w:rsidRPr="00D7628A" w:rsidRDefault="005501E5" w:rsidP="005501E5">
            <w:r w:rsidRPr="00D7628A">
              <w:t xml:space="preserve">Om kapitalet </w:t>
            </w:r>
            <w:r>
              <w:t xml:space="preserve">är </w:t>
            </w:r>
            <w:r w:rsidRPr="00D7628A">
              <w:t xml:space="preserve">5 000 kr och räntesatsen är 10 % så </w:t>
            </w:r>
            <w:r>
              <w:t>är räntan på ett år</w:t>
            </w:r>
            <w:r w:rsidRPr="00D7628A">
              <w:t>:</w:t>
            </w:r>
          </w:p>
          <w:p w14:paraId="61BDCBA2" w14:textId="77777777" w:rsidR="005501E5" w:rsidRPr="00D7628A" w:rsidRDefault="005501E5" w:rsidP="005501E5">
            <w:r w:rsidRPr="00D7628A">
              <w:t xml:space="preserve">0,1 </w:t>
            </w:r>
            <w:r w:rsidRPr="00D7628A">
              <w:rPr>
                <w:rFonts w:cstheme="minorHAnsi"/>
              </w:rPr>
              <w:t>·</w:t>
            </w:r>
            <w:r w:rsidRPr="00D7628A">
              <w:t xml:space="preserve"> 5 000 kr = 500 kr</w:t>
            </w:r>
          </w:p>
        </w:tc>
      </w:tr>
      <w:tr w:rsidR="005501E5" w:rsidRPr="00D7628A" w14:paraId="6240B5EB" w14:textId="77777777" w:rsidTr="005F191F">
        <w:tc>
          <w:tcPr>
            <w:tcW w:w="1710" w:type="dxa"/>
          </w:tcPr>
          <w:p w14:paraId="4DD12941" w14:textId="77777777" w:rsidR="005501E5" w:rsidRPr="00D7628A" w:rsidRDefault="005501E5" w:rsidP="005501E5">
            <w:r w:rsidRPr="00D7628A">
              <w:t>Räntesats</w:t>
            </w:r>
          </w:p>
        </w:tc>
        <w:tc>
          <w:tcPr>
            <w:tcW w:w="6082" w:type="dxa"/>
          </w:tcPr>
          <w:p w14:paraId="6C2886DD" w14:textId="3F893EB9" w:rsidR="005501E5" w:rsidRPr="00D7628A" w:rsidRDefault="005501E5" w:rsidP="005501E5">
            <w:r w:rsidRPr="00D7628A">
              <w:t xml:space="preserve">Räntesatsen berättar hur stor andel av kapitalet som </w:t>
            </w:r>
            <w:r>
              <w:t>är</w:t>
            </w:r>
            <w:r w:rsidRPr="00D7628A">
              <w:t xml:space="preserve"> ränta</w:t>
            </w:r>
            <w:r>
              <w:t>n på ett år</w:t>
            </w:r>
            <w:r w:rsidRPr="00D7628A">
              <w:t>. Räntesatsen anges oftast i procentform.</w:t>
            </w:r>
          </w:p>
        </w:tc>
        <w:tc>
          <w:tcPr>
            <w:tcW w:w="6804" w:type="dxa"/>
          </w:tcPr>
          <w:p w14:paraId="69CACDD5" w14:textId="2C97AA48" w:rsidR="005501E5" w:rsidRPr="00D7628A" w:rsidRDefault="005501E5" w:rsidP="005501E5">
            <w:pPr>
              <w:rPr>
                <w:noProof/>
              </w:rPr>
            </w:pPr>
            <w:r w:rsidRPr="00D7628A">
              <w:rPr>
                <w:noProof/>
              </w:rPr>
              <w:t>Om kapitalet är 5 000 kr</w:t>
            </w:r>
            <w:r>
              <w:rPr>
                <w:noProof/>
              </w:rPr>
              <w:t>,</w:t>
            </w:r>
            <w:r w:rsidRPr="00D7628A">
              <w:rPr>
                <w:noProof/>
              </w:rPr>
              <w:t xml:space="preserve"> räntan 500 kr </w:t>
            </w:r>
            <w:r>
              <w:rPr>
                <w:noProof/>
              </w:rPr>
              <w:t xml:space="preserve">och tiden 1 år </w:t>
            </w:r>
            <w:r w:rsidRPr="00D7628A">
              <w:rPr>
                <w:noProof/>
              </w:rPr>
              <w:t>så är räntesatsen:</w:t>
            </w:r>
          </w:p>
          <w:p w14:paraId="244766D5" w14:textId="77777777" w:rsidR="005501E5" w:rsidRPr="00D7628A" w:rsidRDefault="005501E5" w:rsidP="005501E5">
            <w:r w:rsidRPr="002107CA">
              <w:rPr>
                <w:noProof/>
                <w:position w:val="-28"/>
              </w:rPr>
              <w:object w:dxaOrig="600" w:dyaOrig="639" w14:anchorId="3900355D">
                <v:shape id="_x0000_i1029" type="#_x0000_t75" alt="" style="width:30pt;height:33pt" o:ole="">
                  <v:imagedata r:id="rId15" o:title=""/>
                </v:shape>
                <o:OLEObject Type="Embed" ProgID="Equation.DSMT4" ShapeID="_x0000_i1029" DrawAspect="Content" ObjectID="_1729514885" r:id="rId16"/>
              </w:object>
            </w:r>
            <w:r w:rsidRPr="00D7628A">
              <w:rPr>
                <w:noProof/>
              </w:rPr>
              <w:t xml:space="preserve"> = 0,1 = 10 %</w:t>
            </w:r>
          </w:p>
        </w:tc>
      </w:tr>
      <w:tr w:rsidR="005501E5" w:rsidRPr="001C0FDD" w14:paraId="0F935624" w14:textId="77777777" w:rsidTr="005F191F">
        <w:tc>
          <w:tcPr>
            <w:tcW w:w="1710" w:type="dxa"/>
          </w:tcPr>
          <w:p w14:paraId="678FEF94" w14:textId="77777777" w:rsidR="005501E5" w:rsidRPr="00D7628A" w:rsidRDefault="005501E5" w:rsidP="005501E5">
            <w:r w:rsidRPr="00D7628A">
              <w:t>Procentenhet</w:t>
            </w:r>
          </w:p>
        </w:tc>
        <w:tc>
          <w:tcPr>
            <w:tcW w:w="6082" w:type="dxa"/>
          </w:tcPr>
          <w:p w14:paraId="17E70099" w14:textId="77777777" w:rsidR="005501E5" w:rsidRPr="00D7628A" w:rsidRDefault="005501E5" w:rsidP="005501E5">
            <w:r w:rsidRPr="00D7628A">
              <w:t xml:space="preserve">Procentenheter anger hur stor differensen är mellan två andelar som anges i procent. </w:t>
            </w:r>
          </w:p>
        </w:tc>
        <w:tc>
          <w:tcPr>
            <w:tcW w:w="6804" w:type="dxa"/>
          </w:tcPr>
          <w:p w14:paraId="140E9C6A" w14:textId="4B09BC6F" w:rsidR="005501E5" w:rsidRPr="00D7628A" w:rsidRDefault="005501E5" w:rsidP="005501E5">
            <w:pPr>
              <w:rPr>
                <w:color w:val="00B050"/>
              </w:rPr>
            </w:pPr>
            <w:r w:rsidRPr="00D7628A">
              <w:rPr>
                <w:noProof/>
              </w:rPr>
              <w:t xml:space="preserve">Om </w:t>
            </w:r>
            <w:r w:rsidR="00D63919">
              <w:rPr>
                <w:noProof/>
              </w:rPr>
              <w:t>en andel</w:t>
            </w:r>
            <w:r>
              <w:rPr>
                <w:noProof/>
              </w:rPr>
              <w:t xml:space="preserve"> </w:t>
            </w:r>
            <w:r w:rsidRPr="00D7628A">
              <w:rPr>
                <w:noProof/>
              </w:rPr>
              <w:t>ökar från 10 % till 11 % så ökar den med 1 procentenhet, eftersom 11</w:t>
            </w:r>
            <w:r>
              <w:rPr>
                <w:noProof/>
              </w:rPr>
              <w:t xml:space="preserve"> </w:t>
            </w:r>
            <w:r w:rsidRPr="00D7628A">
              <w:rPr>
                <w:noProof/>
              </w:rPr>
              <w:t>- 10</w:t>
            </w:r>
            <w:r w:rsidR="004E33D1">
              <w:rPr>
                <w:noProof/>
              </w:rPr>
              <w:t xml:space="preserve"> </w:t>
            </w:r>
            <w:r w:rsidRPr="00D7628A">
              <w:rPr>
                <w:noProof/>
              </w:rPr>
              <w:t>= 1.</w:t>
            </w:r>
          </w:p>
        </w:tc>
      </w:tr>
    </w:tbl>
    <w:p w14:paraId="225C6F6F" w14:textId="29CEFBC3" w:rsidR="00593CB7" w:rsidRDefault="005F191F" w:rsidP="00011295"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2FBD037" wp14:editId="4DA1F341">
            <wp:simplePos x="0" y="0"/>
            <wp:positionH relativeFrom="column">
              <wp:posOffset>-868045</wp:posOffset>
            </wp:positionH>
            <wp:positionV relativeFrom="paragraph">
              <wp:posOffset>-3943985</wp:posOffset>
            </wp:positionV>
            <wp:extent cx="10706100" cy="75247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94258269">
    <w:abstractNumId w:val="3"/>
  </w:num>
  <w:num w:numId="2" w16cid:durableId="1170366625">
    <w:abstractNumId w:val="4"/>
  </w:num>
  <w:num w:numId="3" w16cid:durableId="1339892578">
    <w:abstractNumId w:val="2"/>
  </w:num>
  <w:num w:numId="4" w16cid:durableId="1647273040">
    <w:abstractNumId w:val="0"/>
  </w:num>
  <w:num w:numId="5" w16cid:durableId="114014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101CC"/>
    <w:rsid w:val="00011295"/>
    <w:rsid w:val="00021057"/>
    <w:rsid w:val="0002105F"/>
    <w:rsid w:val="00023A5B"/>
    <w:rsid w:val="00041A13"/>
    <w:rsid w:val="00046902"/>
    <w:rsid w:val="00055882"/>
    <w:rsid w:val="000627EE"/>
    <w:rsid w:val="00073D63"/>
    <w:rsid w:val="00074D89"/>
    <w:rsid w:val="00081424"/>
    <w:rsid w:val="000A2B37"/>
    <w:rsid w:val="000A7DEA"/>
    <w:rsid w:val="000B51F5"/>
    <w:rsid w:val="000D5149"/>
    <w:rsid w:val="000E7953"/>
    <w:rsid w:val="000F504F"/>
    <w:rsid w:val="000F6F3A"/>
    <w:rsid w:val="00100476"/>
    <w:rsid w:val="00104049"/>
    <w:rsid w:val="00116307"/>
    <w:rsid w:val="001230F6"/>
    <w:rsid w:val="00126FDC"/>
    <w:rsid w:val="00127872"/>
    <w:rsid w:val="00150BF2"/>
    <w:rsid w:val="001661D9"/>
    <w:rsid w:val="00191E0D"/>
    <w:rsid w:val="001A4909"/>
    <w:rsid w:val="001B6E0A"/>
    <w:rsid w:val="001C0FDD"/>
    <w:rsid w:val="001C2619"/>
    <w:rsid w:val="001D1581"/>
    <w:rsid w:val="001E692E"/>
    <w:rsid w:val="001F1DF3"/>
    <w:rsid w:val="001F7145"/>
    <w:rsid w:val="002025AE"/>
    <w:rsid w:val="00206D72"/>
    <w:rsid w:val="002107CA"/>
    <w:rsid w:val="002149E7"/>
    <w:rsid w:val="00215FE8"/>
    <w:rsid w:val="002170E9"/>
    <w:rsid w:val="00217FC6"/>
    <w:rsid w:val="00220D82"/>
    <w:rsid w:val="00221732"/>
    <w:rsid w:val="00235073"/>
    <w:rsid w:val="00235B5B"/>
    <w:rsid w:val="002505C7"/>
    <w:rsid w:val="002654D0"/>
    <w:rsid w:val="00272DA6"/>
    <w:rsid w:val="002742BE"/>
    <w:rsid w:val="002809FF"/>
    <w:rsid w:val="00284D70"/>
    <w:rsid w:val="0029155C"/>
    <w:rsid w:val="00294134"/>
    <w:rsid w:val="002A20EF"/>
    <w:rsid w:val="002A5AE6"/>
    <w:rsid w:val="002A6F71"/>
    <w:rsid w:val="002B48DE"/>
    <w:rsid w:val="002B53B1"/>
    <w:rsid w:val="002B7981"/>
    <w:rsid w:val="002B7F8F"/>
    <w:rsid w:val="002C21AC"/>
    <w:rsid w:val="002D627C"/>
    <w:rsid w:val="002D65D3"/>
    <w:rsid w:val="002F04D3"/>
    <w:rsid w:val="003054C5"/>
    <w:rsid w:val="0032712A"/>
    <w:rsid w:val="00331D3A"/>
    <w:rsid w:val="0033516D"/>
    <w:rsid w:val="00336EE4"/>
    <w:rsid w:val="00340039"/>
    <w:rsid w:val="00345B40"/>
    <w:rsid w:val="00345FCB"/>
    <w:rsid w:val="0036367C"/>
    <w:rsid w:val="00385FA5"/>
    <w:rsid w:val="003B6D41"/>
    <w:rsid w:val="003C1426"/>
    <w:rsid w:val="003C1724"/>
    <w:rsid w:val="003C3030"/>
    <w:rsid w:val="003C69EA"/>
    <w:rsid w:val="003E42C5"/>
    <w:rsid w:val="003E7730"/>
    <w:rsid w:val="003F4E08"/>
    <w:rsid w:val="004140CF"/>
    <w:rsid w:val="00420749"/>
    <w:rsid w:val="00423BE1"/>
    <w:rsid w:val="00446572"/>
    <w:rsid w:val="00447004"/>
    <w:rsid w:val="00455D89"/>
    <w:rsid w:val="00470071"/>
    <w:rsid w:val="004706B0"/>
    <w:rsid w:val="00485C29"/>
    <w:rsid w:val="004A4CF6"/>
    <w:rsid w:val="004B02AB"/>
    <w:rsid w:val="004B0588"/>
    <w:rsid w:val="004B4C96"/>
    <w:rsid w:val="004B5932"/>
    <w:rsid w:val="004D5DC4"/>
    <w:rsid w:val="004E33D1"/>
    <w:rsid w:val="004E4235"/>
    <w:rsid w:val="004F2077"/>
    <w:rsid w:val="004F71BD"/>
    <w:rsid w:val="004F7DE2"/>
    <w:rsid w:val="00502998"/>
    <w:rsid w:val="005134E6"/>
    <w:rsid w:val="0052604D"/>
    <w:rsid w:val="00526A1B"/>
    <w:rsid w:val="005328F3"/>
    <w:rsid w:val="005332F1"/>
    <w:rsid w:val="00543F53"/>
    <w:rsid w:val="0054558C"/>
    <w:rsid w:val="0054689A"/>
    <w:rsid w:val="005501E5"/>
    <w:rsid w:val="005537A9"/>
    <w:rsid w:val="00555C55"/>
    <w:rsid w:val="00557F79"/>
    <w:rsid w:val="00563F44"/>
    <w:rsid w:val="0057697E"/>
    <w:rsid w:val="005800A5"/>
    <w:rsid w:val="00580E5F"/>
    <w:rsid w:val="005814A2"/>
    <w:rsid w:val="00586DE3"/>
    <w:rsid w:val="005878F7"/>
    <w:rsid w:val="00592A79"/>
    <w:rsid w:val="00593CB7"/>
    <w:rsid w:val="00597939"/>
    <w:rsid w:val="005A21BA"/>
    <w:rsid w:val="005B0C0E"/>
    <w:rsid w:val="005B3F54"/>
    <w:rsid w:val="005C17B0"/>
    <w:rsid w:val="005C5F64"/>
    <w:rsid w:val="005D021E"/>
    <w:rsid w:val="005E5205"/>
    <w:rsid w:val="005F191F"/>
    <w:rsid w:val="005F4298"/>
    <w:rsid w:val="00611A15"/>
    <w:rsid w:val="00612269"/>
    <w:rsid w:val="00626F44"/>
    <w:rsid w:val="006349C9"/>
    <w:rsid w:val="00641903"/>
    <w:rsid w:val="006517E8"/>
    <w:rsid w:val="00654C7A"/>
    <w:rsid w:val="0065730F"/>
    <w:rsid w:val="00663DE8"/>
    <w:rsid w:val="00665C8D"/>
    <w:rsid w:val="006703B5"/>
    <w:rsid w:val="00673B98"/>
    <w:rsid w:val="00674CBD"/>
    <w:rsid w:val="006966EC"/>
    <w:rsid w:val="006A5237"/>
    <w:rsid w:val="006A734B"/>
    <w:rsid w:val="006B6CC2"/>
    <w:rsid w:val="006F7B8B"/>
    <w:rsid w:val="0070060F"/>
    <w:rsid w:val="00700F40"/>
    <w:rsid w:val="00701F6E"/>
    <w:rsid w:val="0071219F"/>
    <w:rsid w:val="0071247E"/>
    <w:rsid w:val="007174B3"/>
    <w:rsid w:val="00740BEA"/>
    <w:rsid w:val="00741E33"/>
    <w:rsid w:val="00746E2F"/>
    <w:rsid w:val="00747085"/>
    <w:rsid w:val="00760391"/>
    <w:rsid w:val="0076096D"/>
    <w:rsid w:val="00763E83"/>
    <w:rsid w:val="00767FDD"/>
    <w:rsid w:val="0077198B"/>
    <w:rsid w:val="00785483"/>
    <w:rsid w:val="00785A8F"/>
    <w:rsid w:val="00787C60"/>
    <w:rsid w:val="00794A38"/>
    <w:rsid w:val="007B1D64"/>
    <w:rsid w:val="007B3AE9"/>
    <w:rsid w:val="007D607B"/>
    <w:rsid w:val="007E01A4"/>
    <w:rsid w:val="007E03A3"/>
    <w:rsid w:val="007E04E4"/>
    <w:rsid w:val="007E1BDB"/>
    <w:rsid w:val="007E46B5"/>
    <w:rsid w:val="007E496A"/>
    <w:rsid w:val="007E6C8A"/>
    <w:rsid w:val="007F5B62"/>
    <w:rsid w:val="00803E67"/>
    <w:rsid w:val="008124E3"/>
    <w:rsid w:val="008145BA"/>
    <w:rsid w:val="00822DB1"/>
    <w:rsid w:val="00825FEB"/>
    <w:rsid w:val="00866E99"/>
    <w:rsid w:val="00877939"/>
    <w:rsid w:val="008800DD"/>
    <w:rsid w:val="0088048B"/>
    <w:rsid w:val="00881DC1"/>
    <w:rsid w:val="00893A27"/>
    <w:rsid w:val="008A0BEA"/>
    <w:rsid w:val="008B17E8"/>
    <w:rsid w:val="008B40BC"/>
    <w:rsid w:val="008C0E2C"/>
    <w:rsid w:val="008C4996"/>
    <w:rsid w:val="008C540C"/>
    <w:rsid w:val="008C623B"/>
    <w:rsid w:val="008C6DAB"/>
    <w:rsid w:val="008D2375"/>
    <w:rsid w:val="008D4309"/>
    <w:rsid w:val="008F119D"/>
    <w:rsid w:val="008F155A"/>
    <w:rsid w:val="008F2500"/>
    <w:rsid w:val="009124AC"/>
    <w:rsid w:val="009138C9"/>
    <w:rsid w:val="00920CC7"/>
    <w:rsid w:val="00924B30"/>
    <w:rsid w:val="00926832"/>
    <w:rsid w:val="0093167F"/>
    <w:rsid w:val="0093256A"/>
    <w:rsid w:val="00956456"/>
    <w:rsid w:val="009623AB"/>
    <w:rsid w:val="0096347A"/>
    <w:rsid w:val="00967D2B"/>
    <w:rsid w:val="009A7D30"/>
    <w:rsid w:val="009B3628"/>
    <w:rsid w:val="009D08DC"/>
    <w:rsid w:val="009D39DF"/>
    <w:rsid w:val="009D3A0A"/>
    <w:rsid w:val="009F6BCF"/>
    <w:rsid w:val="00A11050"/>
    <w:rsid w:val="00A12EF4"/>
    <w:rsid w:val="00A30781"/>
    <w:rsid w:val="00A33272"/>
    <w:rsid w:val="00A8018C"/>
    <w:rsid w:val="00A80890"/>
    <w:rsid w:val="00A81870"/>
    <w:rsid w:val="00A902A9"/>
    <w:rsid w:val="00A9234B"/>
    <w:rsid w:val="00A93C57"/>
    <w:rsid w:val="00A94B82"/>
    <w:rsid w:val="00A952EB"/>
    <w:rsid w:val="00AA2397"/>
    <w:rsid w:val="00AB1B7B"/>
    <w:rsid w:val="00AB45BA"/>
    <w:rsid w:val="00AB7510"/>
    <w:rsid w:val="00AC12FD"/>
    <w:rsid w:val="00AD151E"/>
    <w:rsid w:val="00AD3A30"/>
    <w:rsid w:val="00AD3AFE"/>
    <w:rsid w:val="00AD533F"/>
    <w:rsid w:val="00AD7234"/>
    <w:rsid w:val="00AD7AD1"/>
    <w:rsid w:val="00AE023D"/>
    <w:rsid w:val="00AE7095"/>
    <w:rsid w:val="00AF74BA"/>
    <w:rsid w:val="00B0064C"/>
    <w:rsid w:val="00B015D6"/>
    <w:rsid w:val="00B06F70"/>
    <w:rsid w:val="00B11B73"/>
    <w:rsid w:val="00B125AE"/>
    <w:rsid w:val="00B202CD"/>
    <w:rsid w:val="00B24B8F"/>
    <w:rsid w:val="00B27917"/>
    <w:rsid w:val="00B310C0"/>
    <w:rsid w:val="00B34DD9"/>
    <w:rsid w:val="00B363C5"/>
    <w:rsid w:val="00B415CC"/>
    <w:rsid w:val="00B43709"/>
    <w:rsid w:val="00B45517"/>
    <w:rsid w:val="00B65518"/>
    <w:rsid w:val="00B66E38"/>
    <w:rsid w:val="00B77DF4"/>
    <w:rsid w:val="00B93EC8"/>
    <w:rsid w:val="00B94767"/>
    <w:rsid w:val="00BA06AB"/>
    <w:rsid w:val="00BA4031"/>
    <w:rsid w:val="00BC2778"/>
    <w:rsid w:val="00BC76E3"/>
    <w:rsid w:val="00BD2001"/>
    <w:rsid w:val="00BF148F"/>
    <w:rsid w:val="00BF263D"/>
    <w:rsid w:val="00BF782B"/>
    <w:rsid w:val="00C03683"/>
    <w:rsid w:val="00C07A51"/>
    <w:rsid w:val="00C07A64"/>
    <w:rsid w:val="00C23460"/>
    <w:rsid w:val="00C27E19"/>
    <w:rsid w:val="00C312D6"/>
    <w:rsid w:val="00C32DC7"/>
    <w:rsid w:val="00C334A4"/>
    <w:rsid w:val="00C36ECD"/>
    <w:rsid w:val="00C444BD"/>
    <w:rsid w:val="00C61046"/>
    <w:rsid w:val="00C628EF"/>
    <w:rsid w:val="00C63A5A"/>
    <w:rsid w:val="00C774E2"/>
    <w:rsid w:val="00C83DB9"/>
    <w:rsid w:val="00C871DE"/>
    <w:rsid w:val="00C87B1F"/>
    <w:rsid w:val="00CA7DF1"/>
    <w:rsid w:val="00CC4801"/>
    <w:rsid w:val="00CE0D47"/>
    <w:rsid w:val="00CF2D5A"/>
    <w:rsid w:val="00CF39CB"/>
    <w:rsid w:val="00CF7694"/>
    <w:rsid w:val="00CF7D0C"/>
    <w:rsid w:val="00D22E88"/>
    <w:rsid w:val="00D23EEE"/>
    <w:rsid w:val="00D255DC"/>
    <w:rsid w:val="00D44E5F"/>
    <w:rsid w:val="00D472A7"/>
    <w:rsid w:val="00D500FF"/>
    <w:rsid w:val="00D5747F"/>
    <w:rsid w:val="00D63919"/>
    <w:rsid w:val="00D63E07"/>
    <w:rsid w:val="00D648F8"/>
    <w:rsid w:val="00D65307"/>
    <w:rsid w:val="00D7077B"/>
    <w:rsid w:val="00D7628A"/>
    <w:rsid w:val="00D861EF"/>
    <w:rsid w:val="00D94F8B"/>
    <w:rsid w:val="00DA29E7"/>
    <w:rsid w:val="00DB1855"/>
    <w:rsid w:val="00DB6618"/>
    <w:rsid w:val="00DB66ED"/>
    <w:rsid w:val="00DD3268"/>
    <w:rsid w:val="00DE04B0"/>
    <w:rsid w:val="00DF5B30"/>
    <w:rsid w:val="00DF5DFA"/>
    <w:rsid w:val="00E00094"/>
    <w:rsid w:val="00E0358E"/>
    <w:rsid w:val="00E04E07"/>
    <w:rsid w:val="00E20980"/>
    <w:rsid w:val="00E2238F"/>
    <w:rsid w:val="00E235BD"/>
    <w:rsid w:val="00E37BD5"/>
    <w:rsid w:val="00E4453D"/>
    <w:rsid w:val="00E66E57"/>
    <w:rsid w:val="00E770B4"/>
    <w:rsid w:val="00E87B0D"/>
    <w:rsid w:val="00E92F24"/>
    <w:rsid w:val="00EA00DB"/>
    <w:rsid w:val="00EB62CD"/>
    <w:rsid w:val="00EC394B"/>
    <w:rsid w:val="00EC76A1"/>
    <w:rsid w:val="00ED19A5"/>
    <w:rsid w:val="00EE12B2"/>
    <w:rsid w:val="00EF10D2"/>
    <w:rsid w:val="00EF64EA"/>
    <w:rsid w:val="00EF6835"/>
    <w:rsid w:val="00F00506"/>
    <w:rsid w:val="00F06C85"/>
    <w:rsid w:val="00F07229"/>
    <w:rsid w:val="00F10DD9"/>
    <w:rsid w:val="00F15E89"/>
    <w:rsid w:val="00F2319C"/>
    <w:rsid w:val="00F23F2A"/>
    <w:rsid w:val="00F246EC"/>
    <w:rsid w:val="00F264E5"/>
    <w:rsid w:val="00F30385"/>
    <w:rsid w:val="00F63DAF"/>
    <w:rsid w:val="00F74E5E"/>
    <w:rsid w:val="00F92000"/>
    <w:rsid w:val="00F93E90"/>
    <w:rsid w:val="00F94E3E"/>
    <w:rsid w:val="00FB49D3"/>
    <w:rsid w:val="00FB56A9"/>
    <w:rsid w:val="00FB66DC"/>
    <w:rsid w:val="00FC58F3"/>
    <w:rsid w:val="00FC59C1"/>
    <w:rsid w:val="00FC6EE8"/>
    <w:rsid w:val="00FD2A98"/>
    <w:rsid w:val="00FE130A"/>
    <w:rsid w:val="00FE1CDD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B055F2"/>
  <w15:docId w15:val="{84F17479-90EF-4809-BA25-10E29B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C07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Ramsfeldt</dc:creator>
  <cp:lastModifiedBy>Sara Ramsfeldt</cp:lastModifiedBy>
  <cp:revision>2</cp:revision>
  <cp:lastPrinted>2022-11-09T14:54:00Z</cp:lastPrinted>
  <dcterms:created xsi:type="dcterms:W3CDTF">2022-11-09T14:54:00Z</dcterms:created>
  <dcterms:modified xsi:type="dcterms:W3CDTF">2022-11-09T14:54:00Z</dcterms:modified>
</cp:coreProperties>
</file>