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A2E" w:rsidRPr="00FE0A2E" w:rsidRDefault="00FE0A2E" w:rsidP="00F40787">
      <w:pPr>
        <w:jc w:val="center"/>
        <w:rPr>
          <w:rFonts w:ascii="Arial" w:hAnsi="Arial" w:cs="Arial"/>
          <w:sz w:val="20"/>
          <w:szCs w:val="20"/>
        </w:rPr>
      </w:pPr>
      <w:r w:rsidRPr="00FE0A2E">
        <w:rPr>
          <w:rFonts w:ascii="Arial" w:hAnsi="Arial" w:cs="Arial"/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-892175</wp:posOffset>
            </wp:positionH>
            <wp:positionV relativeFrom="paragraph">
              <wp:posOffset>-907415</wp:posOffset>
            </wp:positionV>
            <wp:extent cx="7551420" cy="10728960"/>
            <wp:effectExtent l="0" t="0" r="0" b="0"/>
            <wp:wrapNone/>
            <wp:docPr id="2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.ep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BA3" w:rsidRDefault="000D763E" w:rsidP="00F40787">
      <w:pPr>
        <w:jc w:val="center"/>
        <w:rPr>
          <w:rFonts w:ascii="Arial" w:hAnsi="Arial" w:cs="Arial"/>
          <w:sz w:val="38"/>
          <w:szCs w:val="38"/>
        </w:rPr>
      </w:pPr>
      <w:r>
        <w:rPr>
          <w:rFonts w:ascii="Arial" w:hAnsi="Arial" w:cs="Arial"/>
          <w:sz w:val="38"/>
          <w:szCs w:val="38"/>
        </w:rPr>
        <w:t>Samla mynt</w:t>
      </w:r>
    </w:p>
    <w:p w:rsidR="00F40787" w:rsidRPr="00F40787" w:rsidRDefault="00F40787" w:rsidP="00F40787">
      <w:pPr>
        <w:jc w:val="center"/>
        <w:rPr>
          <w:rFonts w:ascii="Arial" w:hAnsi="Arial" w:cs="Arial"/>
          <w:sz w:val="20"/>
          <w:szCs w:val="20"/>
        </w:rPr>
      </w:pPr>
    </w:p>
    <w:p w:rsidR="00F40787" w:rsidRDefault="000D763E">
      <w:pPr>
        <w:rPr>
          <w:rFonts w:ascii="Arial" w:hAnsi="Arial" w:cs="Arial"/>
          <w:sz w:val="38"/>
          <w:szCs w:val="38"/>
        </w:rPr>
      </w:pPr>
      <w:r>
        <w:rPr>
          <w:rFonts w:ascii="Arial" w:hAnsi="Arial" w:cs="Arial"/>
          <w:noProof/>
          <w:sz w:val="38"/>
          <w:szCs w:val="38"/>
          <w:lang w:eastAsia="sv-SE"/>
        </w:rPr>
        <w:drawing>
          <wp:inline distT="0" distB="0" distL="0" distR="0">
            <wp:extent cx="5760720" cy="4933950"/>
            <wp:effectExtent l="19050" t="0" r="0" b="0"/>
            <wp:docPr id="3" name="Bildobjekt 2" descr="2_samla_my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samla_myn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87" w:rsidRPr="00F40787" w:rsidRDefault="00F40787" w:rsidP="00F40787">
      <w:pPr>
        <w:rPr>
          <w:rFonts w:ascii="Arial" w:hAnsi="Arial" w:cs="Arial"/>
          <w:sz w:val="28"/>
          <w:szCs w:val="28"/>
        </w:rPr>
      </w:pPr>
    </w:p>
    <w:p w:rsidR="000D763E" w:rsidRDefault="000D763E" w:rsidP="000D763E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</w:p>
    <w:p w:rsidR="000D763E" w:rsidRDefault="000D763E" w:rsidP="00A23C6D">
      <w:pPr>
        <w:autoSpaceDE w:val="0"/>
        <w:autoSpaceDN w:val="0"/>
        <w:adjustRightInd w:val="0"/>
        <w:spacing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0D763E">
        <w:rPr>
          <w:rFonts w:ascii="Times New Roman" w:hAnsi="Times New Roman" w:cs="Times New Roman"/>
          <w:sz w:val="28"/>
          <w:szCs w:val="28"/>
        </w:rPr>
        <w:t xml:space="preserve">Lisa samlar på enkronor och femkronor. </w:t>
      </w:r>
    </w:p>
    <w:p w:rsidR="000D763E" w:rsidRDefault="000D763E" w:rsidP="00A23C6D">
      <w:pPr>
        <w:autoSpaceDE w:val="0"/>
        <w:autoSpaceDN w:val="0"/>
        <w:adjustRightInd w:val="0"/>
        <w:spacing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0D763E">
        <w:rPr>
          <w:rFonts w:ascii="Times New Roman" w:hAnsi="Times New Roman" w:cs="Times New Roman"/>
          <w:sz w:val="28"/>
          <w:szCs w:val="28"/>
        </w:rPr>
        <w:t>Hon har tre gånger så många</w:t>
      </w:r>
      <w:r w:rsidR="0008362D">
        <w:rPr>
          <w:rFonts w:ascii="Times New Roman" w:hAnsi="Times New Roman" w:cs="Times New Roman"/>
          <w:sz w:val="28"/>
          <w:szCs w:val="28"/>
        </w:rPr>
        <w:t xml:space="preserve"> </w:t>
      </w:r>
      <w:r w:rsidRPr="000D763E">
        <w:rPr>
          <w:rFonts w:ascii="Times New Roman" w:hAnsi="Times New Roman" w:cs="Times New Roman"/>
          <w:sz w:val="28"/>
          <w:szCs w:val="28"/>
        </w:rPr>
        <w:t xml:space="preserve">enkronor som femkronor. </w:t>
      </w:r>
    </w:p>
    <w:p w:rsidR="000D763E" w:rsidRPr="000D763E" w:rsidRDefault="000D763E" w:rsidP="00A23C6D">
      <w:pPr>
        <w:autoSpaceDE w:val="0"/>
        <w:autoSpaceDN w:val="0"/>
        <w:adjustRightInd w:val="0"/>
        <w:spacing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0D763E">
        <w:rPr>
          <w:rFonts w:ascii="Times New Roman" w:hAnsi="Times New Roman" w:cs="Times New Roman"/>
          <w:sz w:val="28"/>
          <w:szCs w:val="28"/>
        </w:rPr>
        <w:t>Sammanlagt är mynten värda 536 kr.</w:t>
      </w:r>
    </w:p>
    <w:p w:rsidR="000D763E" w:rsidRPr="000D763E" w:rsidRDefault="000D763E" w:rsidP="00A23C6D">
      <w:pPr>
        <w:ind w:left="1701"/>
        <w:rPr>
          <w:rFonts w:ascii="Times New Roman" w:hAnsi="Times New Roman" w:cs="Times New Roman"/>
          <w:sz w:val="28"/>
          <w:szCs w:val="28"/>
        </w:rPr>
      </w:pPr>
      <w:r w:rsidRPr="000D763E">
        <w:rPr>
          <w:rFonts w:ascii="Times New Roman" w:hAnsi="Times New Roman" w:cs="Times New Roman"/>
          <w:sz w:val="28"/>
          <w:szCs w:val="28"/>
        </w:rPr>
        <w:t>Hur många mynt har Lisa av vardera slaget?</w:t>
      </w:r>
    </w:p>
    <w:p w:rsidR="00F40787" w:rsidRDefault="00F40787" w:rsidP="00FE0A2E">
      <w:pPr>
        <w:ind w:left="26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E0A2E" w:rsidRDefault="00162557" w:rsidP="00F40787">
      <w:pPr>
        <w:ind w:left="26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v-SE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22.95pt;margin-top:9.3pt;width:0;height:687.45pt;z-index:251664384" o:connectortype="straight" strokecolor="#60b998" strokeweight="1pt">
            <v:shadow type="perspective" color="#4e6128 [1606]" opacity=".5" offset="1pt" offset2="-1pt"/>
          </v:shape>
        </w:pict>
      </w:r>
      <w:r w:rsidR="00FE0A2E">
        <w:rPr>
          <w:rFonts w:ascii="Times New Roman" w:hAnsi="Times New Roman" w:cs="Times New Roman"/>
          <w:noProof/>
          <w:sz w:val="28"/>
          <w:szCs w:val="28"/>
          <w:lang w:eastAsia="sv-S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51420" cy="10728960"/>
            <wp:effectExtent l="0" t="0" r="0" b="0"/>
            <wp:wrapNone/>
            <wp:docPr id="4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.ep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A65">
        <w:rPr>
          <w:rFonts w:ascii="Times New Roman" w:hAnsi="Times New Roman" w:cs="Times New Roman"/>
          <w:noProof/>
          <w:sz w:val="28"/>
          <w:szCs w:val="28"/>
          <w:lang w:eastAsia="sv-SE"/>
        </w:rPr>
        <w:softHyphen/>
      </w:r>
    </w:p>
    <w:tbl>
      <w:tblPr>
        <w:tblStyle w:val="Tabellrutnt"/>
        <w:tblW w:w="9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9"/>
        <w:gridCol w:w="4649"/>
      </w:tblGrid>
      <w:tr w:rsidR="00FE0A2E" w:rsidTr="008D2A65">
        <w:trPr>
          <w:trHeight w:val="6520"/>
        </w:trPr>
        <w:tc>
          <w:tcPr>
            <w:tcW w:w="4649" w:type="dxa"/>
          </w:tcPr>
          <w:p w:rsidR="00FE0A2E" w:rsidRDefault="00162557" w:rsidP="00FE0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sv-SE"/>
              </w:rPr>
              <w:pict>
                <v:shape id="_x0000_s1027" type="#_x0000_t32" style="position:absolute;margin-left:-13.9pt;margin-top:311.75pt;width:480.75pt;height:0;z-index:251665408" o:connectortype="straight" strokecolor="#60b998" strokeweight="1pt">
                  <v:shadow type="perspective" color="#4e6128 [1606]" opacity=".5" offset="1pt" offset2="-1pt"/>
                </v:shape>
              </w:pict>
            </w:r>
            <w:r w:rsidR="000D763E">
              <w:rPr>
                <w:rFonts w:ascii="Times New Roman" w:hAnsi="Times New Roman" w:cs="Times New Roman"/>
                <w:sz w:val="28"/>
                <w:szCs w:val="28"/>
              </w:rPr>
              <w:t>Gissa och pröva</w:t>
            </w:r>
          </w:p>
        </w:tc>
        <w:tc>
          <w:tcPr>
            <w:tcW w:w="4649" w:type="dxa"/>
          </w:tcPr>
          <w:p w:rsidR="00FE0A2E" w:rsidRDefault="000D763E" w:rsidP="00FE0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Rita bild</w:t>
            </w:r>
          </w:p>
        </w:tc>
      </w:tr>
      <w:tr w:rsidR="00FE0A2E" w:rsidTr="008D2A65">
        <w:trPr>
          <w:trHeight w:val="6520"/>
        </w:trPr>
        <w:tc>
          <w:tcPr>
            <w:tcW w:w="4649" w:type="dxa"/>
          </w:tcPr>
          <w:p w:rsidR="00FE0A2E" w:rsidRDefault="000D763E" w:rsidP="00FE0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Använd ekvation</w:t>
            </w:r>
          </w:p>
        </w:tc>
        <w:tc>
          <w:tcPr>
            <w:tcW w:w="4649" w:type="dxa"/>
          </w:tcPr>
          <w:p w:rsidR="00FE0A2E" w:rsidRDefault="00FE0A2E" w:rsidP="00FE0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Egen strategi</w:t>
            </w:r>
          </w:p>
        </w:tc>
      </w:tr>
    </w:tbl>
    <w:p w:rsidR="00FE0A2E" w:rsidRDefault="00FE0A2E" w:rsidP="00FE0A2E">
      <w:pPr>
        <w:rPr>
          <w:rFonts w:ascii="Times New Roman" w:hAnsi="Times New Roman" w:cs="Times New Roman"/>
          <w:sz w:val="28"/>
          <w:szCs w:val="28"/>
        </w:rPr>
      </w:pPr>
    </w:p>
    <w:sectPr w:rsidR="00FE0A2E" w:rsidSect="00CC5B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1304"/>
  <w:hyphenationZone w:val="425"/>
  <w:characterSpacingControl w:val="doNotCompress"/>
  <w:compat/>
  <w:rsids>
    <w:rsidRoot w:val="00F40787"/>
    <w:rsid w:val="0008362D"/>
    <w:rsid w:val="000B132E"/>
    <w:rsid w:val="000D763E"/>
    <w:rsid w:val="00162557"/>
    <w:rsid w:val="008D2A65"/>
    <w:rsid w:val="009B2203"/>
    <w:rsid w:val="00A23C6D"/>
    <w:rsid w:val="00C55358"/>
    <w:rsid w:val="00C60A10"/>
    <w:rsid w:val="00CC5BA3"/>
    <w:rsid w:val="00F40787"/>
    <w:rsid w:val="00FE0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60b998"/>
      <o:colormenu v:ext="edit" strokecolor="#60b998"/>
    </o:shapedefaults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BA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40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40787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FE0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Björn Magnusson</dc:creator>
  <cp:lastModifiedBy>Björn Magnusson</cp:lastModifiedBy>
  <cp:revision>4</cp:revision>
  <cp:lastPrinted>2017-06-09T07:22:00Z</cp:lastPrinted>
  <dcterms:created xsi:type="dcterms:W3CDTF">2017-06-09T16:42:00Z</dcterms:created>
  <dcterms:modified xsi:type="dcterms:W3CDTF">2017-06-09T16:55:00Z</dcterms:modified>
</cp:coreProperties>
</file>